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F58" w:rsidRPr="00DC4F58" w:rsidRDefault="00DC4F58" w:rsidP="00DC4F58">
      <w:pPr>
        <w:pStyle w:val="BasicParagraph"/>
        <w:tabs>
          <w:tab w:val="left" w:pos="240"/>
        </w:tabs>
        <w:rPr>
          <w:rFonts w:ascii="Arial" w:hAnsi="Arial" w:cs="Arial"/>
          <w:sz w:val="20"/>
          <w:szCs w:val="20"/>
        </w:rPr>
      </w:pPr>
      <w:bookmarkStart w:id="0" w:name="_GoBack"/>
      <w:bookmarkEnd w:id="0"/>
      <w:r w:rsidRPr="00DC4F58">
        <w:rPr>
          <w:rFonts w:ascii="Arial" w:hAnsi="Arial" w:cs="Arial"/>
          <w:bCs/>
          <w:sz w:val="20"/>
          <w:szCs w:val="20"/>
        </w:rPr>
        <w:t>FotoSan</w:t>
      </w:r>
      <w:r w:rsidRPr="00DC4F58">
        <w:rPr>
          <w:rFonts w:ascii="Arial" w:hAnsi="Arial" w:cs="Arial"/>
          <w:bCs/>
          <w:sz w:val="20"/>
          <w:szCs w:val="20"/>
          <w:vertAlign w:val="superscript"/>
        </w:rPr>
        <w:t xml:space="preserve">® </w:t>
      </w:r>
      <w:r w:rsidRPr="00DC4F58">
        <w:rPr>
          <w:rFonts w:ascii="Arial" w:hAnsi="Arial" w:cs="Arial"/>
          <w:bCs/>
          <w:sz w:val="20"/>
          <w:szCs w:val="20"/>
        </w:rPr>
        <w:t>630</w:t>
      </w:r>
    </w:p>
    <w:p w:rsidR="00281D81" w:rsidRPr="00DC4F58" w:rsidRDefault="00DC4F58" w:rsidP="00DC4F58">
      <w:pPr>
        <w:rPr>
          <w:rFonts w:ascii="Arial" w:hAnsi="Arial" w:cs="Arial"/>
          <w:sz w:val="20"/>
          <w:szCs w:val="20"/>
        </w:rPr>
      </w:pPr>
      <w:r w:rsidRPr="00DC4F58">
        <w:rPr>
          <w:rFonts w:ascii="Arial" w:hAnsi="Arial" w:cs="Arial"/>
          <w:sz w:val="20"/>
          <w:szCs w:val="20"/>
        </w:rPr>
        <w:t>Manual</w:t>
      </w:r>
    </w:p>
    <w:p w:rsidR="00DC4F58" w:rsidRPr="00DC4F58" w:rsidRDefault="00DC4F58" w:rsidP="00DC4F58">
      <w:pPr>
        <w:pStyle w:val="BasicParagraph"/>
        <w:tabs>
          <w:tab w:val="left" w:pos="1680"/>
        </w:tabs>
        <w:rPr>
          <w:rFonts w:ascii="Helvetica LT" w:hAnsi="Helvetica LT" w:cs="Helvetica LT"/>
          <w:sz w:val="20"/>
          <w:szCs w:val="20"/>
        </w:rPr>
      </w:pPr>
      <w:r w:rsidRPr="00DC4F58">
        <w:rPr>
          <w:rFonts w:ascii="Helvetica LT" w:hAnsi="Helvetica LT" w:cs="Helvetica LT"/>
          <w:b/>
          <w:bCs/>
          <w:sz w:val="20"/>
          <w:szCs w:val="20"/>
        </w:rPr>
        <w:t>Section</w:t>
      </w:r>
      <w:r w:rsidRPr="00DC4F58">
        <w:rPr>
          <w:rFonts w:ascii="Helvetica LT" w:hAnsi="Helvetica LT" w:cs="Helvetica LT"/>
          <w:b/>
          <w:bCs/>
          <w:sz w:val="20"/>
          <w:szCs w:val="20"/>
        </w:rPr>
        <w:tab/>
        <w:t>Content</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1</w:t>
      </w:r>
      <w:r w:rsidRPr="00DC4F58">
        <w:rPr>
          <w:rFonts w:ascii="Helvetica LT" w:hAnsi="Helvetica LT" w:cs="Helvetica LT"/>
          <w:sz w:val="20"/>
          <w:szCs w:val="20"/>
        </w:rPr>
        <w:tab/>
        <w:t>Technical description and warnings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1.1</w:t>
      </w:r>
      <w:r w:rsidRPr="00DC4F58">
        <w:rPr>
          <w:rFonts w:ascii="Helvetica LT" w:hAnsi="Helvetica LT" w:cs="Helvetica LT"/>
          <w:sz w:val="20"/>
          <w:szCs w:val="20"/>
        </w:rPr>
        <w:tab/>
        <w:t>Technical specifications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1.2</w:t>
      </w:r>
      <w:r w:rsidRPr="00DC4F58">
        <w:rPr>
          <w:rFonts w:ascii="Helvetica LT" w:hAnsi="Helvetica LT" w:cs="Helvetica LT"/>
          <w:sz w:val="20"/>
          <w:szCs w:val="20"/>
        </w:rPr>
        <w:tab/>
        <w:t>Environmental conditions for intended use</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2</w:t>
      </w:r>
      <w:r w:rsidRPr="00DC4F58">
        <w:rPr>
          <w:rFonts w:ascii="Helvetica LT" w:hAnsi="Helvetica LT" w:cs="Helvetica LT"/>
          <w:sz w:val="20"/>
          <w:szCs w:val="20"/>
        </w:rPr>
        <w:tab/>
        <w:t>Preparing to use the FotoSan</w:t>
      </w:r>
      <w:r w:rsidRPr="00DC4F58">
        <w:rPr>
          <w:rFonts w:ascii="Helvetica LT" w:hAnsi="Helvetica LT" w:cs="Helvetica LT"/>
          <w:sz w:val="20"/>
          <w:szCs w:val="20"/>
          <w:vertAlign w:val="superscript"/>
        </w:rPr>
        <w:t>®</w:t>
      </w:r>
      <w:r w:rsidRPr="00DC4F58">
        <w:rPr>
          <w:rFonts w:ascii="Helvetica LT" w:hAnsi="Helvetica LT" w:cs="Helvetica LT"/>
          <w:sz w:val="20"/>
          <w:szCs w:val="20"/>
        </w:rPr>
        <w:t xml:space="preserve"> 630</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3</w:t>
      </w:r>
      <w:r w:rsidRPr="00DC4F58">
        <w:rPr>
          <w:rFonts w:ascii="Helvetica LT" w:hAnsi="Helvetica LT" w:cs="Helvetica LT"/>
          <w:sz w:val="20"/>
          <w:szCs w:val="20"/>
        </w:rPr>
        <w:tab/>
        <w:t>Use and program modes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3.1</w:t>
      </w:r>
      <w:r w:rsidRPr="00DC4F58">
        <w:rPr>
          <w:rFonts w:ascii="Helvetica LT" w:hAnsi="Helvetica LT" w:cs="Helvetica LT"/>
          <w:sz w:val="20"/>
          <w:szCs w:val="20"/>
        </w:rPr>
        <w:tab/>
        <w:t>Intelligent Automated Functions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3.2</w:t>
      </w:r>
      <w:r w:rsidRPr="00DC4F58">
        <w:rPr>
          <w:rFonts w:ascii="Helvetica LT" w:hAnsi="Helvetica LT" w:cs="Helvetica LT"/>
          <w:sz w:val="20"/>
          <w:szCs w:val="20"/>
        </w:rPr>
        <w:tab/>
        <w:t xml:space="preserve">Temperature safety </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3.3</w:t>
      </w:r>
      <w:r w:rsidRPr="00DC4F58">
        <w:rPr>
          <w:rFonts w:ascii="Helvetica LT" w:hAnsi="Helvetica LT" w:cs="Helvetica LT"/>
          <w:sz w:val="20"/>
          <w:szCs w:val="20"/>
        </w:rPr>
        <w:tab/>
        <w:t>Battery power saving</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3.4</w:t>
      </w:r>
      <w:r w:rsidRPr="00DC4F58">
        <w:rPr>
          <w:rFonts w:ascii="Helvetica LT" w:hAnsi="Helvetica LT" w:cs="Helvetica LT"/>
          <w:sz w:val="20"/>
          <w:szCs w:val="20"/>
        </w:rPr>
        <w:tab/>
        <w:t>Indications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4</w:t>
      </w:r>
      <w:r w:rsidRPr="00DC4F58">
        <w:rPr>
          <w:rFonts w:ascii="Helvetica LT" w:hAnsi="Helvetica LT" w:cs="Helvetica LT"/>
          <w:sz w:val="20"/>
          <w:szCs w:val="20"/>
        </w:rPr>
        <w:tab/>
        <w:t>Cover and tips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5</w:t>
      </w:r>
      <w:r w:rsidRPr="00DC4F58">
        <w:rPr>
          <w:rFonts w:ascii="Helvetica LT" w:hAnsi="Helvetica LT" w:cs="Helvetica LT"/>
          <w:sz w:val="20"/>
          <w:szCs w:val="20"/>
        </w:rPr>
        <w:tab/>
        <w:t>Cleaning</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6</w:t>
      </w:r>
      <w:r w:rsidRPr="00DC4F58">
        <w:rPr>
          <w:rFonts w:ascii="Helvetica LT" w:hAnsi="Helvetica LT" w:cs="Helvetica LT"/>
          <w:sz w:val="20"/>
          <w:szCs w:val="20"/>
        </w:rPr>
        <w:tab/>
        <w:t>FotoSan</w:t>
      </w:r>
      <w:r w:rsidRPr="00DC4F58">
        <w:rPr>
          <w:rFonts w:ascii="Helvetica LT" w:hAnsi="Helvetica LT" w:cs="Helvetica LT"/>
          <w:sz w:val="20"/>
          <w:szCs w:val="20"/>
          <w:vertAlign w:val="superscript"/>
        </w:rPr>
        <w:t>®</w:t>
      </w:r>
      <w:r w:rsidRPr="00DC4F58">
        <w:rPr>
          <w:rFonts w:ascii="Helvetica LT" w:hAnsi="Helvetica LT" w:cs="Helvetica LT"/>
          <w:sz w:val="20"/>
          <w:szCs w:val="20"/>
        </w:rPr>
        <w:t xml:space="preserve"> Agent</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7</w:t>
      </w:r>
      <w:r w:rsidRPr="00DC4F58">
        <w:rPr>
          <w:rFonts w:ascii="Helvetica LT" w:hAnsi="Helvetica LT" w:cs="Helvetica LT"/>
          <w:sz w:val="20"/>
          <w:szCs w:val="20"/>
        </w:rPr>
        <w:tab/>
        <w:t>Important treatment principles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8</w:t>
      </w:r>
      <w:r w:rsidRPr="00DC4F58">
        <w:rPr>
          <w:rFonts w:ascii="Helvetica LT" w:hAnsi="Helvetica LT" w:cs="Helvetica LT"/>
          <w:sz w:val="20"/>
          <w:szCs w:val="20"/>
        </w:rPr>
        <w:tab/>
        <w:t>Practical treatment guidelines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9</w:t>
      </w:r>
      <w:r w:rsidRPr="00DC4F58">
        <w:rPr>
          <w:rFonts w:ascii="Helvetica LT" w:hAnsi="Helvetica LT" w:cs="Helvetica LT"/>
          <w:sz w:val="20"/>
          <w:szCs w:val="20"/>
        </w:rPr>
        <w:tab/>
        <w:t>Labelling</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10</w:t>
      </w:r>
      <w:r w:rsidRPr="00DC4F58">
        <w:rPr>
          <w:rFonts w:ascii="Helvetica LT" w:hAnsi="Helvetica LT" w:cs="Helvetica LT"/>
          <w:sz w:val="20"/>
          <w:szCs w:val="20"/>
        </w:rPr>
        <w:tab/>
        <w:t>Service and warranty</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11</w:t>
      </w:r>
      <w:r w:rsidRPr="00DC4F58">
        <w:rPr>
          <w:rFonts w:ascii="Helvetica LT" w:hAnsi="Helvetica LT" w:cs="Helvetica LT"/>
          <w:sz w:val="20"/>
          <w:szCs w:val="20"/>
        </w:rPr>
        <w:tab/>
        <w:t>FotoSan</w:t>
      </w:r>
      <w:r w:rsidRPr="00DC4F58">
        <w:rPr>
          <w:rFonts w:ascii="Helvetica LT" w:hAnsi="Helvetica LT" w:cs="Helvetica LT"/>
          <w:sz w:val="20"/>
          <w:szCs w:val="20"/>
          <w:vertAlign w:val="superscript"/>
        </w:rPr>
        <w:t>®</w:t>
      </w:r>
      <w:r w:rsidRPr="00DC4F58">
        <w:rPr>
          <w:rFonts w:ascii="Helvetica LT" w:hAnsi="Helvetica LT" w:cs="Helvetica LT"/>
          <w:sz w:val="20"/>
          <w:szCs w:val="20"/>
        </w:rPr>
        <w:t xml:space="preserve"> accessories</w:t>
      </w: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p>
    <w:p w:rsidR="00DC4F58" w:rsidRPr="00DC4F58" w:rsidRDefault="00DC4F58" w:rsidP="00DC4F58">
      <w:pPr>
        <w:pStyle w:val="BasicParagraph"/>
        <w:tabs>
          <w:tab w:val="left" w:leader="dot" w:pos="1660"/>
          <w:tab w:val="center" w:leader="dot" w:pos="5960"/>
        </w:tabs>
        <w:rPr>
          <w:rFonts w:ascii="Helvetica LT" w:hAnsi="Helvetica LT" w:cs="Helvetica LT"/>
          <w:sz w:val="20"/>
          <w:szCs w:val="20"/>
        </w:rPr>
      </w:pPr>
    </w:p>
    <w:p w:rsidR="00DC4F58" w:rsidRPr="00DC4F58" w:rsidRDefault="00DC4F58" w:rsidP="00DC4F58">
      <w:pPr>
        <w:pStyle w:val="BasicParagraph"/>
        <w:tabs>
          <w:tab w:val="left" w:pos="580"/>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Content of the FotoSan</w:t>
      </w:r>
      <w:r w:rsidRPr="00DC4F58">
        <w:rPr>
          <w:rFonts w:ascii="Helvetica LT" w:hAnsi="Helvetica LT" w:cs="Helvetica LT"/>
          <w:sz w:val="20"/>
          <w:szCs w:val="20"/>
          <w:vertAlign w:val="superscript"/>
        </w:rPr>
        <w:t>®</w:t>
      </w:r>
      <w:r w:rsidRPr="00DC4F58">
        <w:rPr>
          <w:rFonts w:ascii="Helvetica LT" w:hAnsi="Helvetica LT" w:cs="Helvetica LT"/>
          <w:sz w:val="20"/>
          <w:szCs w:val="20"/>
        </w:rPr>
        <w:t xml:space="preserve"> 630 introkit:</w:t>
      </w:r>
    </w:p>
    <w:p w:rsidR="00DC4F58" w:rsidRPr="00DC4F58" w:rsidRDefault="00DC4F58" w:rsidP="00DC4F58">
      <w:pPr>
        <w:pStyle w:val="BasicParagraph"/>
        <w:tabs>
          <w:tab w:val="left" w:pos="360"/>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1.</w:t>
      </w:r>
      <w:r w:rsidRPr="00DC4F58">
        <w:rPr>
          <w:rFonts w:ascii="Helvetica LT" w:hAnsi="Helvetica LT" w:cs="Helvetica LT"/>
          <w:sz w:val="20"/>
          <w:szCs w:val="20"/>
        </w:rPr>
        <w:tab/>
        <w:t>FotoSan</w:t>
      </w:r>
      <w:r w:rsidRPr="00DC4F58">
        <w:rPr>
          <w:rFonts w:ascii="Helvetica LT" w:hAnsi="Helvetica LT" w:cs="Helvetica LT"/>
          <w:sz w:val="20"/>
          <w:szCs w:val="20"/>
          <w:vertAlign w:val="superscript"/>
        </w:rPr>
        <w:t>®</w:t>
      </w:r>
      <w:r w:rsidRPr="00DC4F58">
        <w:rPr>
          <w:rFonts w:ascii="Helvetica LT" w:hAnsi="Helvetica LT" w:cs="Helvetica LT"/>
          <w:sz w:val="20"/>
          <w:szCs w:val="20"/>
        </w:rPr>
        <w:t xml:space="preserve"> light</w:t>
      </w:r>
    </w:p>
    <w:p w:rsidR="00DC4F58" w:rsidRPr="00DC4F58" w:rsidRDefault="00DC4F58" w:rsidP="00DC4F58">
      <w:pPr>
        <w:pStyle w:val="BasicParagraph"/>
        <w:tabs>
          <w:tab w:val="left" w:pos="360"/>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2.</w:t>
      </w:r>
      <w:r w:rsidRPr="00DC4F58">
        <w:rPr>
          <w:rFonts w:ascii="Helvetica LT" w:hAnsi="Helvetica LT" w:cs="Helvetica LT"/>
          <w:sz w:val="20"/>
          <w:szCs w:val="20"/>
        </w:rPr>
        <w:tab/>
        <w:t>Docking station</w:t>
      </w:r>
    </w:p>
    <w:p w:rsidR="00DC4F58" w:rsidRPr="00DC4F58" w:rsidRDefault="00DC4F58" w:rsidP="00DC4F58">
      <w:pPr>
        <w:pStyle w:val="BasicParagraph"/>
        <w:tabs>
          <w:tab w:val="left" w:pos="360"/>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3.</w:t>
      </w:r>
      <w:r w:rsidRPr="00DC4F58">
        <w:rPr>
          <w:rFonts w:ascii="Helvetica LT" w:hAnsi="Helvetica LT" w:cs="Helvetica LT"/>
          <w:sz w:val="20"/>
          <w:szCs w:val="20"/>
        </w:rPr>
        <w:tab/>
        <w:t>Power supply: Plugs for mains: EU/US/AUS/UK</w:t>
      </w:r>
    </w:p>
    <w:p w:rsidR="00DC4F58" w:rsidRPr="00DC4F58" w:rsidRDefault="00DC4F58" w:rsidP="00DC4F58">
      <w:pPr>
        <w:pStyle w:val="BasicParagraph"/>
        <w:tabs>
          <w:tab w:val="left" w:pos="360"/>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4.</w:t>
      </w:r>
      <w:r w:rsidRPr="00DC4F58">
        <w:rPr>
          <w:rFonts w:ascii="Helvetica LT" w:hAnsi="Helvetica LT" w:cs="Helvetica LT"/>
          <w:sz w:val="20"/>
          <w:szCs w:val="20"/>
        </w:rPr>
        <w:tab/>
        <w:t>Covers: 2 x 10 pcs</w:t>
      </w:r>
    </w:p>
    <w:p w:rsidR="00DC4F58" w:rsidRPr="00DC4F58" w:rsidRDefault="00DC4F58" w:rsidP="00DC4F58">
      <w:pPr>
        <w:pStyle w:val="BasicParagraph"/>
        <w:tabs>
          <w:tab w:val="left" w:pos="360"/>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5.</w:t>
      </w:r>
      <w:r w:rsidRPr="00DC4F58">
        <w:rPr>
          <w:rFonts w:ascii="Helvetica LT" w:hAnsi="Helvetica LT" w:cs="Helvetica LT"/>
          <w:sz w:val="20"/>
          <w:szCs w:val="20"/>
        </w:rPr>
        <w:tab/>
        <w:t xml:space="preserve">Tips: 10 pcs each of:  BLUNT d 4 mm, BLUNT d 8 mm, </w:t>
      </w:r>
      <w:r w:rsidRPr="00DC4F58">
        <w:rPr>
          <w:rFonts w:ascii="Helvetica LT" w:hAnsi="Helvetica LT" w:cs="Helvetica LT"/>
          <w:sz w:val="20"/>
          <w:szCs w:val="20"/>
        </w:rPr>
        <w:br/>
      </w:r>
      <w:r w:rsidRPr="00DC4F58">
        <w:rPr>
          <w:rFonts w:ascii="Helvetica LT" w:hAnsi="Helvetica LT" w:cs="Helvetica LT"/>
          <w:sz w:val="20"/>
          <w:szCs w:val="20"/>
        </w:rPr>
        <w:tab/>
        <w:t>PERIO L 15 mm, PERIO L 23 mm, ENDO</w:t>
      </w:r>
    </w:p>
    <w:p w:rsidR="00DC4F58" w:rsidRPr="00DC4F58" w:rsidRDefault="00DC4F58" w:rsidP="00DC4F58">
      <w:pPr>
        <w:pStyle w:val="BasicParagraph"/>
        <w:tabs>
          <w:tab w:val="left" w:pos="360"/>
          <w:tab w:val="left" w:leader="dot" w:pos="1660"/>
          <w:tab w:val="center" w:leader="dot" w:pos="5960"/>
        </w:tabs>
        <w:rPr>
          <w:rFonts w:ascii="Helvetica LT" w:hAnsi="Helvetica LT" w:cs="Helvetica LT"/>
          <w:sz w:val="20"/>
          <w:szCs w:val="20"/>
        </w:rPr>
      </w:pPr>
      <w:r w:rsidRPr="00DC4F58">
        <w:rPr>
          <w:rFonts w:ascii="Helvetica LT" w:hAnsi="Helvetica LT" w:cs="Helvetica LT"/>
          <w:sz w:val="20"/>
          <w:szCs w:val="20"/>
        </w:rPr>
        <w:t>6.</w:t>
      </w:r>
      <w:r w:rsidRPr="00DC4F58">
        <w:rPr>
          <w:rFonts w:ascii="Helvetica LT" w:hAnsi="Helvetica LT" w:cs="Helvetica LT"/>
          <w:sz w:val="20"/>
          <w:szCs w:val="20"/>
        </w:rPr>
        <w:tab/>
        <w:t>FotoSan</w:t>
      </w:r>
      <w:r w:rsidRPr="00DC4F58">
        <w:rPr>
          <w:rFonts w:ascii="Helvetica LT" w:hAnsi="Helvetica LT" w:cs="Helvetica LT"/>
          <w:sz w:val="20"/>
          <w:szCs w:val="20"/>
          <w:vertAlign w:val="superscript"/>
        </w:rPr>
        <w:t>®</w:t>
      </w:r>
      <w:r w:rsidRPr="00DC4F58">
        <w:rPr>
          <w:rFonts w:ascii="Helvetica LT" w:hAnsi="Helvetica LT" w:cs="Helvetica LT"/>
          <w:sz w:val="20"/>
          <w:szCs w:val="20"/>
        </w:rPr>
        <w:t xml:space="preserve"> Agent: One box of assorted syringes with application tips</w:t>
      </w:r>
    </w:p>
    <w:p w:rsidR="00DC4F58" w:rsidRDefault="00BD18FF" w:rsidP="00DC4F58">
      <w:pPr>
        <w:rPr>
          <w:rFonts w:ascii="Helvetica LT" w:hAnsi="Helvetica LT" w:cs="Helvetica LT"/>
          <w:sz w:val="20"/>
          <w:szCs w:val="20"/>
        </w:rPr>
      </w:pPr>
      <w:r>
        <w:rPr>
          <w:rFonts w:ascii="Helvetica LT" w:hAnsi="Helvetica LT" w:cs="Helvetica LT"/>
          <w:sz w:val="20"/>
          <w:szCs w:val="20"/>
        </w:rPr>
        <w:t>7.</w:t>
      </w:r>
      <w:r>
        <w:rPr>
          <w:rFonts w:ascii="Helvetica LT" w:hAnsi="Helvetica LT" w:cs="Helvetica LT"/>
          <w:sz w:val="20"/>
          <w:szCs w:val="20"/>
        </w:rPr>
        <w:tab/>
      </w:r>
      <w:r w:rsidR="00DC4F58" w:rsidRPr="00DC4F58">
        <w:rPr>
          <w:rFonts w:ascii="Helvetica LT" w:hAnsi="Helvetica LT" w:cs="Helvetica LT"/>
          <w:sz w:val="20"/>
          <w:szCs w:val="20"/>
        </w:rPr>
        <w:t>Manual</w:t>
      </w:r>
    </w:p>
    <w:p w:rsidR="00DC4F58" w:rsidRDefault="00DC4F58" w:rsidP="00DC4F58">
      <w:pPr>
        <w:rPr>
          <w:rFonts w:ascii="Helvetica LT" w:hAnsi="Helvetica LT" w:cs="Helvetica LT"/>
          <w:sz w:val="20"/>
          <w:szCs w:val="20"/>
        </w:rPr>
      </w:pPr>
    </w:p>
    <w:p w:rsidR="00DC4F58" w:rsidRDefault="00DC4F58" w:rsidP="00DC4F58">
      <w:pPr>
        <w:rPr>
          <w:rFonts w:ascii="Helvetica LT" w:hAnsi="Helvetica LT" w:cs="Helvetica LT"/>
          <w:sz w:val="20"/>
          <w:szCs w:val="20"/>
        </w:rPr>
      </w:pPr>
    </w:p>
    <w:p w:rsidR="00DC4F58" w:rsidRDefault="00DC4F58" w:rsidP="00DC4F58">
      <w:pPr>
        <w:rPr>
          <w:rFonts w:ascii="Helvetica LT" w:hAnsi="Helvetica LT" w:cs="Helvetica LT"/>
          <w:sz w:val="20"/>
          <w:szCs w:val="20"/>
        </w:rPr>
      </w:pPr>
    </w:p>
    <w:p w:rsidR="00DC4F58" w:rsidRDefault="00DC4F58" w:rsidP="00DC4F58">
      <w:pPr>
        <w:rPr>
          <w:rFonts w:ascii="Helvetica LT" w:hAnsi="Helvetica LT" w:cs="Helvetica LT"/>
          <w:sz w:val="20"/>
          <w:szCs w:val="20"/>
        </w:rPr>
      </w:pPr>
    </w:p>
    <w:p w:rsidR="00DC4F58" w:rsidRDefault="00DC4F58" w:rsidP="00DC4F58">
      <w:pPr>
        <w:rPr>
          <w:rFonts w:ascii="Helvetica LT" w:hAnsi="Helvetica LT" w:cs="Helvetica LT"/>
          <w:sz w:val="20"/>
          <w:szCs w:val="20"/>
        </w:rPr>
      </w:pPr>
    </w:p>
    <w:p w:rsidR="00DC4F58" w:rsidRDefault="00DC4F58" w:rsidP="00DC4F58">
      <w:pPr>
        <w:rPr>
          <w:rFonts w:ascii="Helvetica LT" w:hAnsi="Helvetica LT" w:cs="Helvetica LT"/>
          <w:sz w:val="20"/>
          <w:szCs w:val="20"/>
        </w:rPr>
      </w:pPr>
    </w:p>
    <w:p w:rsidR="00DC4F58" w:rsidRDefault="00DC4F58" w:rsidP="00DC4F58">
      <w:pPr>
        <w:rPr>
          <w:rFonts w:ascii="Helvetica LT" w:hAnsi="Helvetica LT" w:cs="Helvetica LT"/>
          <w:sz w:val="20"/>
          <w:szCs w:val="20"/>
        </w:rPr>
      </w:pP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b/>
          <w:bCs/>
          <w:spacing w:val="-2"/>
          <w:sz w:val="19"/>
          <w:szCs w:val="19"/>
        </w:rPr>
        <w:t xml:space="preserve">1. Technical description </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lastRenderedPageBreak/>
        <w:t>The FotoSan</w:t>
      </w:r>
      <w:r>
        <w:rPr>
          <w:rFonts w:ascii="Helvetica LT" w:hAnsi="Helvetica LT" w:cs="Helvetica LT"/>
          <w:spacing w:val="-2"/>
          <w:sz w:val="19"/>
          <w:szCs w:val="19"/>
          <w:vertAlign w:val="superscript"/>
        </w:rPr>
        <w:t>®</w:t>
      </w:r>
      <w:r>
        <w:rPr>
          <w:rFonts w:ascii="Helvetica LT" w:hAnsi="Helvetica LT" w:cs="Helvetica LT"/>
          <w:spacing w:val="-2"/>
          <w:sz w:val="19"/>
          <w:szCs w:val="19"/>
        </w:rPr>
        <w:t xml:space="preserve"> 630 light is a medical device, class I, in compliance with MDD (Medical Devices Directive) section IX. The light must only be used in dental clinics by dental personnel, and only for designated purposes. The product is classified as an electronic medical device electric class II according to </w:t>
      </w:r>
      <w:r>
        <w:rPr>
          <w:rFonts w:ascii="Helvetica LT" w:hAnsi="Helvetica LT" w:cs="Helvetica LT"/>
          <w:spacing w:val="-2"/>
          <w:sz w:val="19"/>
          <w:szCs w:val="19"/>
        </w:rPr>
        <w:br/>
        <w:t xml:space="preserve">DS/EN 60601-1:2006. The product is classified as a class 1 LED product </w:t>
      </w:r>
      <w:r>
        <w:rPr>
          <w:rFonts w:ascii="Helvetica LT" w:hAnsi="Helvetica LT" w:cs="Helvetica LT"/>
          <w:spacing w:val="-2"/>
          <w:sz w:val="19"/>
          <w:szCs w:val="19"/>
        </w:rPr>
        <w:br/>
        <w:t>according to EN 60825-1:2001 Ed1.2.</w:t>
      </w:r>
    </w:p>
    <w:p w:rsidR="00DC4F58" w:rsidRDefault="00DC4F58" w:rsidP="00DC4F58">
      <w:pPr>
        <w:pStyle w:val="BasicParagraph"/>
        <w:tabs>
          <w:tab w:val="left" w:pos="240"/>
        </w:tabs>
        <w:rPr>
          <w:rFonts w:ascii="Helvetica LT" w:hAnsi="Helvetica LT" w:cs="Helvetica LT"/>
          <w:spacing w:val="-2"/>
          <w:sz w:val="19"/>
          <w:szCs w:val="19"/>
        </w:rPr>
      </w:pP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CMS Dental declares that the product described in this manual complies with the above mentioned standards.</w:t>
      </w:r>
    </w:p>
    <w:p w:rsidR="00DC4F58" w:rsidRDefault="00DC4F58" w:rsidP="00DC4F58">
      <w:pPr>
        <w:pStyle w:val="BasicParagraph"/>
        <w:tabs>
          <w:tab w:val="left" w:pos="240"/>
        </w:tabs>
        <w:rPr>
          <w:rFonts w:ascii="Helvetica LT" w:hAnsi="Helvetica LT" w:cs="Helvetica LT"/>
          <w:spacing w:val="-2"/>
          <w:sz w:val="19"/>
          <w:szCs w:val="19"/>
        </w:rPr>
      </w:pP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The FotoSan</w:t>
      </w:r>
      <w:r>
        <w:rPr>
          <w:rFonts w:ascii="Helvetica LT" w:hAnsi="Helvetica LT" w:cs="Helvetica LT"/>
          <w:spacing w:val="-2"/>
          <w:sz w:val="19"/>
          <w:szCs w:val="19"/>
          <w:vertAlign w:val="superscript"/>
        </w:rPr>
        <w:t>®</w:t>
      </w:r>
      <w:r>
        <w:rPr>
          <w:rFonts w:ascii="Helvetica LT" w:hAnsi="Helvetica LT" w:cs="Helvetica LT"/>
          <w:spacing w:val="-2"/>
          <w:sz w:val="19"/>
          <w:szCs w:val="19"/>
        </w:rPr>
        <w:t xml:space="preserve"> 630 light consists of a hand piece, a docking station and an external power supply.  Disposable covers and tips protect against cross contamination.</w:t>
      </w:r>
    </w:p>
    <w:p w:rsidR="00DC4F58" w:rsidRDefault="00DC4F58" w:rsidP="00DC4F58">
      <w:pPr>
        <w:pStyle w:val="BasicParagraph"/>
        <w:tabs>
          <w:tab w:val="left" w:pos="240"/>
        </w:tabs>
        <w:rPr>
          <w:rFonts w:ascii="Helvetica LT" w:hAnsi="Helvetica LT" w:cs="Helvetica LT"/>
          <w:spacing w:val="-2"/>
          <w:sz w:val="19"/>
          <w:szCs w:val="19"/>
        </w:rPr>
      </w:pPr>
    </w:p>
    <w:p w:rsidR="00DC4F58" w:rsidRDefault="00DC4F58" w:rsidP="00DC4F58">
      <w:pPr>
        <w:pStyle w:val="BasicParagraph"/>
        <w:tabs>
          <w:tab w:val="left" w:pos="240"/>
        </w:tabs>
        <w:rPr>
          <w:rFonts w:ascii="Helvetica LT" w:hAnsi="Helvetica LT" w:cs="Helvetica LT"/>
          <w:b/>
          <w:bCs/>
          <w:spacing w:val="-2"/>
          <w:sz w:val="19"/>
          <w:szCs w:val="19"/>
        </w:rPr>
      </w:pPr>
      <w:r>
        <w:rPr>
          <w:rFonts w:ascii="Helvetica LT" w:hAnsi="Helvetica LT" w:cs="Helvetica LT"/>
          <w:b/>
          <w:bCs/>
          <w:spacing w:val="-2"/>
          <w:sz w:val="19"/>
          <w:szCs w:val="19"/>
        </w:rPr>
        <w:t>WARNINGS</w:t>
      </w:r>
    </w:p>
    <w:p w:rsidR="00DC4F58" w:rsidRDefault="00DC4F58" w:rsidP="00DC4F58">
      <w:pPr>
        <w:pStyle w:val="BasicParagraph"/>
        <w:tabs>
          <w:tab w:val="left" w:pos="240"/>
        </w:tabs>
        <w:rPr>
          <w:rFonts w:ascii="Helvetica LT" w:hAnsi="Helvetica LT" w:cs="Helvetica LT"/>
          <w:spacing w:val="-2"/>
          <w:sz w:val="19"/>
          <w:szCs w:val="19"/>
        </w:rPr>
      </w:pP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1.</w:t>
      </w:r>
      <w:r>
        <w:rPr>
          <w:rFonts w:ascii="Helvetica LT" w:hAnsi="Helvetica LT" w:cs="Helvetica LT"/>
          <w:spacing w:val="-2"/>
          <w:sz w:val="19"/>
          <w:szCs w:val="19"/>
        </w:rPr>
        <w:tab/>
        <w:t xml:space="preserve">Do not expose directly into the eyes, </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or look directly at the emitted light.</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2.</w:t>
      </w:r>
      <w:r>
        <w:rPr>
          <w:rFonts w:ascii="Helvetica LT" w:hAnsi="Helvetica LT" w:cs="Helvetica LT"/>
          <w:spacing w:val="-2"/>
          <w:sz w:val="19"/>
          <w:szCs w:val="19"/>
        </w:rPr>
        <w:tab/>
        <w:t>Eyewear protection should be used.</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3.</w:t>
      </w:r>
      <w:r>
        <w:rPr>
          <w:rFonts w:ascii="Helvetica LT" w:hAnsi="Helvetica LT" w:cs="Helvetica LT"/>
          <w:spacing w:val="-2"/>
          <w:sz w:val="19"/>
          <w:szCs w:val="19"/>
        </w:rPr>
        <w:tab/>
        <w:t xml:space="preserve">Medical electronic equipment is </w:t>
      </w:r>
      <w:r>
        <w:rPr>
          <w:rFonts w:ascii="Helvetica LT" w:hAnsi="Helvetica LT" w:cs="Helvetica LT"/>
          <w:spacing w:val="-2"/>
          <w:sz w:val="19"/>
          <w:szCs w:val="19"/>
        </w:rPr>
        <w:br/>
      </w:r>
      <w:r>
        <w:rPr>
          <w:rFonts w:ascii="Helvetica LT" w:hAnsi="Helvetica LT" w:cs="Helvetica LT"/>
          <w:spacing w:val="-2"/>
          <w:sz w:val="19"/>
          <w:szCs w:val="19"/>
        </w:rPr>
        <w:tab/>
        <w:t xml:space="preserve">sensitive to electromagnetic fields. </w:t>
      </w:r>
      <w:r>
        <w:rPr>
          <w:rFonts w:ascii="Helvetica LT" w:hAnsi="Helvetica LT" w:cs="Helvetica LT"/>
          <w:spacing w:val="-2"/>
          <w:sz w:val="19"/>
          <w:szCs w:val="19"/>
        </w:rPr>
        <w:br/>
      </w:r>
      <w:r>
        <w:rPr>
          <w:rFonts w:ascii="Helvetica LT" w:hAnsi="Helvetica LT" w:cs="Helvetica LT"/>
          <w:spacing w:val="-2"/>
          <w:sz w:val="19"/>
          <w:szCs w:val="19"/>
        </w:rPr>
        <w:tab/>
        <w:t xml:space="preserve">Portable and mobile high frequency </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 xml:space="preserve">communication devices may </w:t>
      </w:r>
      <w:r>
        <w:rPr>
          <w:rFonts w:ascii="Helvetica LT" w:hAnsi="Helvetica LT" w:cs="Helvetica LT"/>
          <w:spacing w:val="-2"/>
          <w:sz w:val="19"/>
          <w:szCs w:val="19"/>
        </w:rPr>
        <w:br/>
      </w:r>
      <w:r>
        <w:rPr>
          <w:rFonts w:ascii="Helvetica LT" w:hAnsi="Helvetica LT" w:cs="Helvetica LT"/>
          <w:spacing w:val="-2"/>
          <w:sz w:val="19"/>
          <w:szCs w:val="19"/>
        </w:rPr>
        <w:tab/>
        <w:t xml:space="preserve">interfere with medical devices. </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4.</w:t>
      </w:r>
      <w:r>
        <w:rPr>
          <w:rFonts w:ascii="Helvetica LT" w:hAnsi="Helvetica LT" w:cs="Helvetica LT"/>
          <w:spacing w:val="-2"/>
          <w:sz w:val="19"/>
          <w:szCs w:val="19"/>
        </w:rPr>
        <w:tab/>
        <w:t xml:space="preserve">In order to maintain proper </w:t>
      </w:r>
      <w:r>
        <w:rPr>
          <w:rFonts w:ascii="Helvetica LT" w:hAnsi="Helvetica LT" w:cs="Helvetica LT"/>
          <w:spacing w:val="-2"/>
          <w:sz w:val="19"/>
          <w:szCs w:val="19"/>
        </w:rPr>
        <w:br/>
      </w:r>
      <w:r>
        <w:rPr>
          <w:rFonts w:ascii="Helvetica LT" w:hAnsi="Helvetica LT" w:cs="Helvetica LT"/>
          <w:spacing w:val="-2"/>
          <w:sz w:val="19"/>
          <w:szCs w:val="19"/>
        </w:rPr>
        <w:tab/>
        <w:t xml:space="preserve">operation, follow instructions in </w:t>
      </w:r>
      <w:r>
        <w:rPr>
          <w:rFonts w:ascii="Helvetica LT" w:hAnsi="Helvetica LT" w:cs="Helvetica LT"/>
          <w:spacing w:val="-2"/>
          <w:sz w:val="19"/>
          <w:szCs w:val="19"/>
        </w:rPr>
        <w:br/>
      </w:r>
      <w:r>
        <w:rPr>
          <w:rFonts w:ascii="Helvetica LT" w:hAnsi="Helvetica LT" w:cs="Helvetica LT"/>
          <w:spacing w:val="-2"/>
          <w:sz w:val="19"/>
          <w:szCs w:val="19"/>
        </w:rPr>
        <w:tab/>
        <w:t>this manual.</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5.</w:t>
      </w:r>
      <w:r>
        <w:rPr>
          <w:rFonts w:ascii="Helvetica LT" w:hAnsi="Helvetica LT" w:cs="Helvetica LT"/>
          <w:spacing w:val="-2"/>
          <w:sz w:val="19"/>
          <w:szCs w:val="19"/>
        </w:rPr>
        <w:tab/>
        <w:t xml:space="preserve">Use of the light without a tip may </w:t>
      </w:r>
      <w:r>
        <w:rPr>
          <w:rFonts w:ascii="Helvetica LT" w:hAnsi="Helvetica LT" w:cs="Helvetica LT"/>
          <w:spacing w:val="-2"/>
          <w:sz w:val="19"/>
          <w:szCs w:val="19"/>
        </w:rPr>
        <w:br/>
      </w:r>
      <w:r>
        <w:rPr>
          <w:rFonts w:ascii="Helvetica LT" w:hAnsi="Helvetica LT" w:cs="Helvetica LT"/>
          <w:spacing w:val="-2"/>
          <w:sz w:val="19"/>
          <w:szCs w:val="19"/>
        </w:rPr>
        <w:tab/>
        <w:t xml:space="preserve">cause overheating of the tissue if </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5"/>
          <w:sz w:val="19"/>
          <w:szCs w:val="19"/>
        </w:rPr>
        <w:t>the light is used close to the gingiva.</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6.</w:t>
      </w:r>
      <w:r>
        <w:rPr>
          <w:rFonts w:ascii="Helvetica LT" w:hAnsi="Helvetica LT" w:cs="Helvetica LT"/>
          <w:spacing w:val="-2"/>
          <w:sz w:val="19"/>
          <w:szCs w:val="19"/>
        </w:rPr>
        <w:tab/>
        <w:t xml:space="preserve">Do not reuse covers or tips as this </w:t>
      </w:r>
      <w:r>
        <w:rPr>
          <w:rFonts w:ascii="Helvetica LT" w:hAnsi="Helvetica LT" w:cs="Helvetica LT"/>
          <w:spacing w:val="-2"/>
          <w:sz w:val="19"/>
          <w:szCs w:val="19"/>
        </w:rPr>
        <w:br/>
      </w:r>
      <w:r>
        <w:rPr>
          <w:rFonts w:ascii="Helvetica LT" w:hAnsi="Helvetica LT" w:cs="Helvetica LT"/>
          <w:spacing w:val="-2"/>
          <w:sz w:val="19"/>
          <w:szCs w:val="19"/>
        </w:rPr>
        <w:tab/>
        <w:t>may cause cross contamination.</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7.</w:t>
      </w:r>
      <w:r>
        <w:rPr>
          <w:rFonts w:ascii="Helvetica LT" w:hAnsi="Helvetica LT" w:cs="Helvetica LT"/>
          <w:spacing w:val="-2"/>
          <w:sz w:val="19"/>
          <w:szCs w:val="19"/>
        </w:rPr>
        <w:tab/>
        <w:t>If the light beeps every 2 s when</w:t>
      </w:r>
      <w:r>
        <w:rPr>
          <w:rFonts w:ascii="Helvetica LT" w:hAnsi="Helvetica LT" w:cs="Helvetica LT"/>
          <w:spacing w:val="-2"/>
          <w:sz w:val="19"/>
          <w:szCs w:val="19"/>
        </w:rPr>
        <w:br/>
      </w:r>
      <w:r>
        <w:rPr>
          <w:rFonts w:ascii="Helvetica LT" w:hAnsi="Helvetica LT" w:cs="Helvetica LT"/>
          <w:spacing w:val="-2"/>
          <w:sz w:val="19"/>
          <w:szCs w:val="19"/>
        </w:rPr>
        <w:tab/>
        <w:t>placed in docking station, it is a</w:t>
      </w:r>
      <w:r>
        <w:rPr>
          <w:rFonts w:ascii="Helvetica LT" w:hAnsi="Helvetica LT" w:cs="Helvetica LT"/>
          <w:spacing w:val="-2"/>
          <w:sz w:val="19"/>
          <w:szCs w:val="19"/>
        </w:rPr>
        <w:br/>
      </w:r>
      <w:r>
        <w:rPr>
          <w:rFonts w:ascii="Helvetica LT" w:hAnsi="Helvetica LT" w:cs="Helvetica LT"/>
          <w:spacing w:val="-2"/>
          <w:sz w:val="19"/>
          <w:szCs w:val="19"/>
        </w:rPr>
        <w:tab/>
        <w:t xml:space="preserve">warning that the charging voltage </w:t>
      </w:r>
      <w:r>
        <w:rPr>
          <w:rFonts w:ascii="Helvetica LT" w:hAnsi="Helvetica LT" w:cs="Helvetica LT"/>
          <w:spacing w:val="-2"/>
          <w:sz w:val="19"/>
          <w:szCs w:val="19"/>
        </w:rPr>
        <w:br/>
      </w:r>
      <w:r>
        <w:rPr>
          <w:rFonts w:ascii="Helvetica LT" w:hAnsi="Helvetica LT" w:cs="Helvetica LT"/>
          <w:spacing w:val="-2"/>
          <w:sz w:val="19"/>
          <w:szCs w:val="19"/>
        </w:rPr>
        <w:tab/>
        <w:t xml:space="preserve">is 6 V or higher, i.e. a wrong power </w:t>
      </w:r>
      <w:r>
        <w:rPr>
          <w:rFonts w:ascii="Helvetica LT" w:hAnsi="Helvetica LT" w:cs="Helvetica LT"/>
          <w:spacing w:val="-2"/>
          <w:sz w:val="19"/>
          <w:szCs w:val="19"/>
        </w:rPr>
        <w:br/>
      </w:r>
      <w:r>
        <w:rPr>
          <w:rFonts w:ascii="Helvetica LT" w:hAnsi="Helvetica LT" w:cs="Helvetica LT"/>
          <w:spacing w:val="-2"/>
          <w:sz w:val="19"/>
          <w:szCs w:val="19"/>
        </w:rPr>
        <w:tab/>
        <w:t>supply is being used.</w:t>
      </w:r>
    </w:p>
    <w:p w:rsidR="00DC4F58" w:rsidRDefault="00DC4F58" w:rsidP="00DC4F58">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8.</w:t>
      </w:r>
      <w:r>
        <w:rPr>
          <w:rFonts w:ascii="Helvetica LT" w:hAnsi="Helvetica LT" w:cs="Helvetica LT"/>
          <w:spacing w:val="-2"/>
          <w:sz w:val="19"/>
          <w:szCs w:val="19"/>
        </w:rPr>
        <w:tab/>
        <w:t>The FotoSan</w:t>
      </w:r>
      <w:r>
        <w:rPr>
          <w:rFonts w:ascii="Helvetica LT" w:hAnsi="Helvetica LT" w:cs="Helvetica LT"/>
          <w:spacing w:val="-2"/>
          <w:sz w:val="19"/>
          <w:szCs w:val="19"/>
          <w:vertAlign w:val="superscript"/>
        </w:rPr>
        <w:t>®</w:t>
      </w:r>
      <w:r>
        <w:rPr>
          <w:rFonts w:ascii="Helvetica LT" w:hAnsi="Helvetica LT" w:cs="Helvetica LT"/>
          <w:spacing w:val="-2"/>
          <w:sz w:val="19"/>
          <w:szCs w:val="19"/>
        </w:rPr>
        <w:t xml:space="preserve"> agent is a blue dye </w:t>
      </w:r>
      <w:r>
        <w:rPr>
          <w:rFonts w:ascii="Helvetica LT" w:hAnsi="Helvetica LT" w:cs="Helvetica LT"/>
          <w:spacing w:val="-2"/>
          <w:sz w:val="19"/>
          <w:szCs w:val="19"/>
        </w:rPr>
        <w:br/>
      </w:r>
      <w:r>
        <w:rPr>
          <w:rFonts w:ascii="Helvetica LT" w:hAnsi="Helvetica LT" w:cs="Helvetica LT"/>
          <w:spacing w:val="-2"/>
          <w:sz w:val="19"/>
          <w:szCs w:val="19"/>
        </w:rPr>
        <w:tab/>
        <w:t>and it stains clothing.</w:t>
      </w:r>
    </w:p>
    <w:p w:rsidR="00DC4F58" w:rsidRDefault="00DC4F58" w:rsidP="00DC4F58">
      <w:pPr>
        <w:pStyle w:val="BasicParagraph"/>
        <w:tabs>
          <w:tab w:val="left" w:pos="240"/>
        </w:tabs>
        <w:rPr>
          <w:rFonts w:ascii="Helvetica LT" w:hAnsi="Helvetica LT" w:cs="Helvetica LT"/>
          <w:spacing w:val="-2"/>
          <w:sz w:val="19"/>
          <w:szCs w:val="19"/>
        </w:rPr>
      </w:pPr>
    </w:p>
    <w:p w:rsidR="00DC4F58" w:rsidRDefault="00DC4F58" w:rsidP="00DC4F58">
      <w:pPr>
        <w:pStyle w:val="BasicParagraph"/>
        <w:tabs>
          <w:tab w:val="left" w:pos="240"/>
        </w:tabs>
        <w:rPr>
          <w:rFonts w:ascii="Helvetica LT" w:hAnsi="Helvetica LT" w:cs="Helvetica LT"/>
          <w:b/>
          <w:bCs/>
          <w:spacing w:val="-2"/>
          <w:sz w:val="19"/>
          <w:szCs w:val="19"/>
        </w:rPr>
      </w:pPr>
      <w:r>
        <w:rPr>
          <w:rFonts w:ascii="Helvetica LT" w:hAnsi="Helvetica LT" w:cs="Helvetica LT"/>
          <w:b/>
          <w:bCs/>
          <w:spacing w:val="-2"/>
          <w:sz w:val="19"/>
          <w:szCs w:val="19"/>
        </w:rPr>
        <w:t>1.1 Technical specifications</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b/>
          <w:bCs/>
          <w:spacing w:val="-2"/>
          <w:sz w:val="17"/>
          <w:szCs w:val="17"/>
        </w:rPr>
        <w:t>Power supply</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spacing w:val="-2"/>
          <w:sz w:val="17"/>
          <w:szCs w:val="17"/>
        </w:rPr>
        <w:t>Input power</w:t>
      </w:r>
      <w:r>
        <w:rPr>
          <w:rFonts w:ascii="Helvetica LT" w:hAnsi="Helvetica LT" w:cs="Helvetica LT"/>
          <w:spacing w:val="-2"/>
          <w:sz w:val="17"/>
          <w:szCs w:val="17"/>
        </w:rPr>
        <w:tab/>
        <w:t>100–240VAC, 50/60Hz</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spacing w:val="-2"/>
          <w:sz w:val="17"/>
          <w:szCs w:val="17"/>
        </w:rPr>
        <w:t>Output power</w:t>
      </w:r>
      <w:r>
        <w:rPr>
          <w:rFonts w:ascii="Helvetica LT" w:hAnsi="Helvetica LT" w:cs="Helvetica LT"/>
          <w:spacing w:val="-2"/>
          <w:sz w:val="17"/>
          <w:szCs w:val="17"/>
        </w:rPr>
        <w:tab/>
        <w:t>5.0VDC, 1.0A</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b/>
          <w:bCs/>
          <w:spacing w:val="-2"/>
          <w:sz w:val="17"/>
          <w:szCs w:val="17"/>
        </w:rPr>
        <w:t>Battery</w:t>
      </w:r>
      <w:r>
        <w:rPr>
          <w:rFonts w:ascii="Helvetica LT" w:hAnsi="Helvetica LT" w:cs="Helvetica LT"/>
          <w:spacing w:val="-2"/>
          <w:sz w:val="17"/>
          <w:szCs w:val="17"/>
        </w:rPr>
        <w:tab/>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spacing w:val="-2"/>
          <w:sz w:val="17"/>
          <w:szCs w:val="17"/>
        </w:rPr>
        <w:t>Battery type</w:t>
      </w:r>
      <w:r>
        <w:rPr>
          <w:rFonts w:ascii="Helvetica LT" w:hAnsi="Helvetica LT" w:cs="Helvetica LT"/>
          <w:spacing w:val="-2"/>
          <w:sz w:val="17"/>
          <w:szCs w:val="17"/>
        </w:rPr>
        <w:tab/>
        <w:t>LiFePO</w:t>
      </w:r>
      <w:r>
        <w:rPr>
          <w:rFonts w:ascii="Helvetica LT" w:hAnsi="Helvetica LT" w:cs="Helvetica LT"/>
          <w:spacing w:val="-1"/>
          <w:sz w:val="8"/>
          <w:szCs w:val="8"/>
        </w:rPr>
        <w:t>4</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spacing w:val="-2"/>
          <w:sz w:val="17"/>
          <w:szCs w:val="17"/>
        </w:rPr>
        <w:t>Nominal voltage</w:t>
      </w:r>
      <w:r>
        <w:rPr>
          <w:rFonts w:ascii="Helvetica LT" w:hAnsi="Helvetica LT" w:cs="Helvetica LT"/>
          <w:spacing w:val="-2"/>
          <w:sz w:val="17"/>
          <w:szCs w:val="17"/>
        </w:rPr>
        <w:tab/>
        <w:t>3.2V</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spacing w:val="-2"/>
          <w:sz w:val="17"/>
          <w:szCs w:val="17"/>
        </w:rPr>
        <w:t>Nominal capacity</w:t>
      </w:r>
      <w:r>
        <w:rPr>
          <w:rFonts w:ascii="Helvetica LT" w:hAnsi="Helvetica LT" w:cs="Helvetica LT"/>
          <w:spacing w:val="-2"/>
          <w:sz w:val="17"/>
          <w:szCs w:val="17"/>
        </w:rPr>
        <w:tab/>
        <w:t>1.200mA</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spacing w:val="-2"/>
          <w:sz w:val="17"/>
          <w:szCs w:val="17"/>
        </w:rPr>
        <w:t>Re-charging time</w:t>
      </w:r>
      <w:r>
        <w:rPr>
          <w:rFonts w:ascii="Helvetica LT" w:hAnsi="Helvetica LT" w:cs="Helvetica LT"/>
          <w:spacing w:val="-2"/>
          <w:sz w:val="17"/>
          <w:szCs w:val="17"/>
        </w:rPr>
        <w:tab/>
        <w:t>2 hours</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spacing w:val="-2"/>
          <w:sz w:val="17"/>
          <w:szCs w:val="17"/>
        </w:rPr>
        <w:t>User capacity</w:t>
      </w:r>
      <w:r>
        <w:rPr>
          <w:rFonts w:ascii="Helvetica LT" w:hAnsi="Helvetica LT" w:cs="Helvetica LT"/>
          <w:spacing w:val="-2"/>
          <w:sz w:val="17"/>
          <w:szCs w:val="17"/>
        </w:rPr>
        <w:tab/>
        <w:t>approx. 760 seconds</w:t>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b/>
          <w:bCs/>
          <w:spacing w:val="-2"/>
          <w:sz w:val="17"/>
          <w:szCs w:val="17"/>
        </w:rPr>
        <w:t>LED Diode</w:t>
      </w:r>
      <w:r>
        <w:rPr>
          <w:rFonts w:ascii="Helvetica LT" w:hAnsi="Helvetica LT" w:cs="Helvetica LT"/>
          <w:spacing w:val="-2"/>
          <w:sz w:val="17"/>
          <w:szCs w:val="17"/>
        </w:rPr>
        <w:tab/>
      </w:r>
    </w:p>
    <w:p w:rsidR="00DC4F58" w:rsidRDefault="00DC4F58" w:rsidP="00DC4F58">
      <w:pPr>
        <w:pStyle w:val="BasicParagraph"/>
        <w:tabs>
          <w:tab w:val="left" w:pos="1500"/>
        </w:tabs>
        <w:ind w:firstLine="80"/>
        <w:rPr>
          <w:rFonts w:ascii="Helvetica LT" w:hAnsi="Helvetica LT" w:cs="Helvetica LT"/>
          <w:spacing w:val="-2"/>
          <w:sz w:val="17"/>
          <w:szCs w:val="17"/>
        </w:rPr>
      </w:pPr>
      <w:r>
        <w:rPr>
          <w:rFonts w:ascii="Helvetica LT" w:hAnsi="Helvetica LT" w:cs="Helvetica LT"/>
          <w:spacing w:val="-2"/>
          <w:sz w:val="17"/>
          <w:szCs w:val="17"/>
        </w:rPr>
        <w:t>Output intensity</w:t>
      </w:r>
      <w:r>
        <w:rPr>
          <w:rFonts w:ascii="Helvetica LT" w:hAnsi="Helvetica LT" w:cs="Helvetica LT"/>
          <w:spacing w:val="-2"/>
          <w:sz w:val="17"/>
          <w:szCs w:val="17"/>
        </w:rPr>
        <w:tab/>
        <w:t>2.000-4.000 mW/cm</w:t>
      </w:r>
      <w:r>
        <w:rPr>
          <w:rFonts w:ascii="Helvetica LT" w:hAnsi="Helvetica LT" w:cs="Helvetica LT"/>
          <w:spacing w:val="-2"/>
          <w:sz w:val="17"/>
          <w:szCs w:val="17"/>
          <w:vertAlign w:val="superscript"/>
        </w:rPr>
        <w:t>2</w:t>
      </w:r>
    </w:p>
    <w:p w:rsidR="00DC4F58" w:rsidRDefault="00DC4F58" w:rsidP="00DC4F58">
      <w:pPr>
        <w:pStyle w:val="BasicParagraph"/>
        <w:tabs>
          <w:tab w:val="left" w:pos="1500"/>
        </w:tabs>
        <w:ind w:firstLine="80"/>
        <w:rPr>
          <w:rFonts w:ascii="Helvetica LT" w:hAnsi="Helvetica LT" w:cs="Helvetica LT"/>
          <w:spacing w:val="-2"/>
          <w:sz w:val="18"/>
          <w:szCs w:val="18"/>
        </w:rPr>
      </w:pPr>
      <w:r>
        <w:rPr>
          <w:rFonts w:ascii="Helvetica LT" w:hAnsi="Helvetica LT" w:cs="Helvetica LT"/>
          <w:spacing w:val="-2"/>
          <w:sz w:val="17"/>
          <w:szCs w:val="17"/>
        </w:rPr>
        <w:t>Wavelength</w:t>
      </w:r>
      <w:r>
        <w:rPr>
          <w:rFonts w:ascii="Helvetica LT" w:hAnsi="Helvetica LT" w:cs="Helvetica LT"/>
          <w:spacing w:val="-2"/>
          <w:sz w:val="17"/>
          <w:szCs w:val="17"/>
        </w:rPr>
        <w:tab/>
        <w:t xml:space="preserve">620-640nm (85%), </w:t>
      </w:r>
      <w:r>
        <w:rPr>
          <w:rFonts w:ascii="Helvetica LT" w:hAnsi="Helvetica LT" w:cs="Helvetica LT"/>
          <w:spacing w:val="-2"/>
          <w:sz w:val="17"/>
          <w:szCs w:val="17"/>
        </w:rPr>
        <w:br/>
      </w:r>
      <w:r>
        <w:rPr>
          <w:rFonts w:ascii="Helvetica LT" w:hAnsi="Helvetica LT" w:cs="Helvetica LT"/>
          <w:spacing w:val="-2"/>
          <w:sz w:val="17"/>
          <w:szCs w:val="17"/>
        </w:rPr>
        <w:tab/>
        <w:t>peak 630nm</w:t>
      </w:r>
    </w:p>
    <w:p w:rsidR="00DC4F58" w:rsidRDefault="00DC4F58" w:rsidP="00DC4F58">
      <w:pPr>
        <w:pStyle w:val="BasicParagraph"/>
        <w:tabs>
          <w:tab w:val="left" w:pos="240"/>
        </w:tabs>
        <w:rPr>
          <w:rFonts w:ascii="Helvetica LT" w:hAnsi="Helvetica LT" w:cs="Helvetica LT"/>
          <w:spacing w:val="-2"/>
          <w:sz w:val="18"/>
          <w:szCs w:val="18"/>
        </w:rPr>
      </w:pPr>
    </w:p>
    <w:p w:rsidR="00DC4F58" w:rsidRDefault="00DC4F58" w:rsidP="00DC4F58">
      <w:pPr>
        <w:pStyle w:val="BasicParagraph"/>
        <w:tabs>
          <w:tab w:val="left" w:pos="240"/>
        </w:tabs>
        <w:rPr>
          <w:rFonts w:ascii="Helvetica LT" w:hAnsi="Helvetica LT" w:cs="Helvetica LT"/>
          <w:spacing w:val="-2"/>
          <w:sz w:val="18"/>
          <w:szCs w:val="18"/>
        </w:rPr>
      </w:pPr>
    </w:p>
    <w:p w:rsidR="00DC4F58" w:rsidRDefault="00DC4F58" w:rsidP="00DC4F58">
      <w:pPr>
        <w:pStyle w:val="BasicParagraph"/>
        <w:tabs>
          <w:tab w:val="left" w:pos="240"/>
        </w:tabs>
        <w:rPr>
          <w:rFonts w:ascii="Helvetica LT" w:hAnsi="Helvetica LT" w:cs="Helvetica LT"/>
          <w:spacing w:val="-2"/>
          <w:sz w:val="18"/>
          <w:szCs w:val="18"/>
        </w:rPr>
      </w:pPr>
    </w:p>
    <w:p w:rsidR="00DC4F58" w:rsidRDefault="00DC4F58" w:rsidP="00DC4F58">
      <w:pPr>
        <w:pStyle w:val="BasicParagraph"/>
        <w:tabs>
          <w:tab w:val="left" w:pos="312"/>
        </w:tabs>
        <w:rPr>
          <w:rFonts w:ascii="Helvetica LT" w:hAnsi="Helvetica LT" w:cs="Helvetica LT"/>
          <w:spacing w:val="-2"/>
          <w:sz w:val="19"/>
          <w:szCs w:val="19"/>
        </w:rPr>
      </w:pPr>
      <w:r>
        <w:rPr>
          <w:rFonts w:ascii="Helvetica LT" w:hAnsi="Helvetica LT" w:cs="Helvetica LT"/>
          <w:b/>
          <w:bCs/>
          <w:spacing w:val="-2"/>
          <w:sz w:val="19"/>
          <w:szCs w:val="19"/>
        </w:rPr>
        <w:t>1</w:t>
      </w:r>
      <w:r w:rsidR="00BD18FF">
        <w:rPr>
          <w:rFonts w:ascii="Helvetica LT" w:hAnsi="Helvetica LT" w:cs="Helvetica LT"/>
          <w:b/>
          <w:bCs/>
          <w:spacing w:val="-2"/>
          <w:sz w:val="19"/>
          <w:szCs w:val="19"/>
        </w:rPr>
        <w:t xml:space="preserve">.2 Environmental conditions for </w:t>
      </w:r>
      <w:r>
        <w:rPr>
          <w:rFonts w:ascii="Helvetica LT" w:hAnsi="Helvetica LT" w:cs="Helvetica LT"/>
          <w:b/>
          <w:bCs/>
          <w:spacing w:val="-2"/>
          <w:sz w:val="19"/>
          <w:szCs w:val="19"/>
        </w:rPr>
        <w:t>intended use</w:t>
      </w:r>
    </w:p>
    <w:p w:rsidR="00DC4F58" w:rsidRDefault="00DC4F58" w:rsidP="00DC4F58">
      <w:pPr>
        <w:pStyle w:val="BasicParagraph"/>
        <w:tabs>
          <w:tab w:val="left" w:pos="360"/>
          <w:tab w:val="left" w:pos="1700"/>
        </w:tabs>
        <w:ind w:firstLine="80"/>
        <w:rPr>
          <w:rFonts w:ascii="Helvetica LT" w:hAnsi="Helvetica LT" w:cs="Helvetica LT"/>
          <w:spacing w:val="-2"/>
          <w:sz w:val="17"/>
          <w:szCs w:val="17"/>
        </w:rPr>
      </w:pPr>
      <w:r>
        <w:rPr>
          <w:rFonts w:ascii="Helvetica LT" w:hAnsi="Helvetica LT" w:cs="Helvetica LT"/>
          <w:spacing w:val="-2"/>
          <w:sz w:val="17"/>
          <w:szCs w:val="17"/>
        </w:rPr>
        <w:t>Temperature range</w:t>
      </w:r>
      <w:r>
        <w:rPr>
          <w:rFonts w:ascii="Helvetica LT" w:hAnsi="Helvetica LT" w:cs="Helvetica LT"/>
          <w:spacing w:val="-2"/>
          <w:sz w:val="17"/>
          <w:szCs w:val="17"/>
        </w:rPr>
        <w:tab/>
        <w:t>+10</w:t>
      </w:r>
      <w:r>
        <w:rPr>
          <w:rFonts w:ascii="Courier New" w:hAnsi="Courier New" w:cs="Courier New"/>
          <w:spacing w:val="-2"/>
          <w:sz w:val="17"/>
          <w:szCs w:val="17"/>
        </w:rPr>
        <w:t>˚</w:t>
      </w:r>
      <w:r>
        <w:rPr>
          <w:rFonts w:ascii="Helvetica LT" w:hAnsi="Helvetica LT" w:cs="Helvetica LT"/>
          <w:spacing w:val="-2"/>
          <w:sz w:val="17"/>
          <w:szCs w:val="17"/>
        </w:rPr>
        <w:t>C  to +40</w:t>
      </w:r>
      <w:r>
        <w:rPr>
          <w:rFonts w:ascii="Courier New" w:hAnsi="Courier New" w:cs="Courier New"/>
          <w:spacing w:val="-2"/>
          <w:sz w:val="17"/>
          <w:szCs w:val="17"/>
        </w:rPr>
        <w:t>˚</w:t>
      </w:r>
      <w:r>
        <w:rPr>
          <w:rFonts w:ascii="Helvetica LT" w:hAnsi="Helvetica LT" w:cs="Helvetica LT"/>
          <w:spacing w:val="-2"/>
          <w:sz w:val="17"/>
          <w:szCs w:val="17"/>
        </w:rPr>
        <w:t>C</w:t>
      </w:r>
    </w:p>
    <w:p w:rsidR="00DC4F58" w:rsidRDefault="00DC4F58" w:rsidP="00DC4F58">
      <w:pPr>
        <w:pStyle w:val="BasicParagraph"/>
        <w:tabs>
          <w:tab w:val="left" w:pos="360"/>
          <w:tab w:val="left" w:pos="1700"/>
        </w:tabs>
        <w:ind w:firstLine="80"/>
        <w:rPr>
          <w:rFonts w:ascii="Helvetica LT" w:hAnsi="Helvetica LT" w:cs="Helvetica LT"/>
          <w:spacing w:val="-2"/>
          <w:sz w:val="17"/>
          <w:szCs w:val="17"/>
        </w:rPr>
      </w:pPr>
      <w:r>
        <w:rPr>
          <w:rFonts w:ascii="Helvetica LT" w:hAnsi="Helvetica LT" w:cs="Helvetica LT"/>
          <w:spacing w:val="-2"/>
          <w:sz w:val="17"/>
          <w:szCs w:val="17"/>
        </w:rPr>
        <w:t>Humidity range</w:t>
      </w:r>
      <w:r>
        <w:rPr>
          <w:rFonts w:ascii="Helvetica LT" w:hAnsi="Helvetica LT" w:cs="Helvetica LT"/>
          <w:spacing w:val="-2"/>
          <w:sz w:val="17"/>
          <w:szCs w:val="17"/>
        </w:rPr>
        <w:tab/>
        <w:t xml:space="preserve">30% to 75% </w:t>
      </w:r>
    </w:p>
    <w:p w:rsidR="00DC4F58" w:rsidRDefault="00DC4F58" w:rsidP="00DC4F58">
      <w:pPr>
        <w:pStyle w:val="BasicParagraph"/>
        <w:tabs>
          <w:tab w:val="left" w:pos="360"/>
          <w:tab w:val="left" w:pos="1700"/>
        </w:tabs>
        <w:ind w:firstLine="80"/>
        <w:rPr>
          <w:rFonts w:ascii="Helvetica LT" w:hAnsi="Helvetica LT" w:cs="Helvetica LT"/>
          <w:spacing w:val="-2"/>
          <w:sz w:val="17"/>
          <w:szCs w:val="17"/>
        </w:rPr>
      </w:pPr>
      <w:r>
        <w:rPr>
          <w:rFonts w:ascii="Helvetica LT" w:hAnsi="Helvetica LT" w:cs="Helvetica LT"/>
          <w:spacing w:val="-2"/>
          <w:sz w:val="17"/>
          <w:szCs w:val="17"/>
        </w:rPr>
        <w:t>Atmospheric</w:t>
      </w:r>
      <w:r>
        <w:rPr>
          <w:rFonts w:ascii="Helvetica LT" w:hAnsi="Helvetica LT" w:cs="Helvetica LT"/>
          <w:spacing w:val="-2"/>
          <w:sz w:val="17"/>
          <w:szCs w:val="17"/>
        </w:rPr>
        <w:tab/>
        <w:t>70kPa to 106kPa</w:t>
      </w:r>
      <w:r>
        <w:rPr>
          <w:rFonts w:ascii="Helvetica LT" w:hAnsi="Helvetica LT" w:cs="Helvetica LT"/>
          <w:spacing w:val="-2"/>
          <w:sz w:val="17"/>
          <w:szCs w:val="17"/>
        </w:rPr>
        <w:br/>
      </w:r>
      <w:r>
        <w:rPr>
          <w:rFonts w:ascii="Helvetica LT" w:hAnsi="Helvetica LT" w:cs="Helvetica LT"/>
          <w:spacing w:val="-15"/>
          <w:sz w:val="17"/>
          <w:szCs w:val="17"/>
        </w:rPr>
        <w:t xml:space="preserve">  </w:t>
      </w:r>
      <w:r>
        <w:rPr>
          <w:rFonts w:ascii="Helvetica LT" w:hAnsi="Helvetica LT" w:cs="Helvetica LT"/>
          <w:spacing w:val="-2"/>
          <w:sz w:val="17"/>
          <w:szCs w:val="17"/>
        </w:rPr>
        <w:t>pressure range</w:t>
      </w:r>
      <w:r>
        <w:rPr>
          <w:rFonts w:ascii="Helvetica LT" w:hAnsi="Helvetica LT" w:cs="Helvetica LT"/>
          <w:spacing w:val="-2"/>
          <w:sz w:val="17"/>
          <w:szCs w:val="17"/>
        </w:rPr>
        <w:tab/>
        <w:t>(0.7 bar to 1.06 bar)</w:t>
      </w:r>
    </w:p>
    <w:p w:rsidR="00DC4F58" w:rsidRDefault="00DC4F58" w:rsidP="00DC4F58">
      <w:pPr>
        <w:rPr>
          <w:rFonts w:ascii="Arial" w:hAnsi="Arial" w:cs="Arial"/>
          <w:sz w:val="20"/>
          <w:szCs w:val="20"/>
          <w:lang w:val="en-GB"/>
        </w:rPr>
      </w:pPr>
    </w:p>
    <w:p w:rsidR="00DC4F58" w:rsidRDefault="00DC4F58" w:rsidP="00DC4F58">
      <w:pPr>
        <w:rPr>
          <w:rFonts w:ascii="Arial" w:hAnsi="Arial" w:cs="Arial"/>
          <w:sz w:val="20"/>
          <w:szCs w:val="20"/>
          <w:lang w:val="en-GB"/>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2.</w:t>
      </w:r>
      <w:r>
        <w:rPr>
          <w:rFonts w:ascii="Helvetica LT" w:hAnsi="Helvetica LT" w:cs="Helvetica LT"/>
          <w:b/>
          <w:bCs/>
          <w:spacing w:val="-3"/>
          <w:sz w:val="19"/>
          <w:szCs w:val="19"/>
        </w:rPr>
        <w:tab/>
        <w:t>Preparing to use the 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630</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Connect the power supply under the base of the docking station and to a main electrical outlet. Place the light in the dock and the battery will begin charging. This is indicated by a green light flashing. </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3. Use and program modes</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The FotoSan</w:t>
      </w:r>
      <w:r>
        <w:rPr>
          <w:rFonts w:ascii="Helvetica LT" w:hAnsi="Helvetica LT" w:cs="Helvetica LT"/>
          <w:spacing w:val="-3"/>
          <w:sz w:val="19"/>
          <w:szCs w:val="19"/>
          <w:vertAlign w:val="superscript"/>
        </w:rPr>
        <w:t>®</w:t>
      </w:r>
      <w:r>
        <w:rPr>
          <w:rFonts w:ascii="Helvetica LT" w:hAnsi="Helvetica LT" w:cs="Helvetica LT"/>
          <w:spacing w:val="-3"/>
          <w:sz w:val="19"/>
          <w:szCs w:val="19"/>
        </w:rPr>
        <w:t xml:space="preserve"> 630 is intended to be used for the photoactivation of the FotoSan</w:t>
      </w:r>
      <w:r>
        <w:rPr>
          <w:rFonts w:ascii="Helvetica LT" w:hAnsi="Helvetica LT" w:cs="Helvetica LT"/>
          <w:spacing w:val="-3"/>
          <w:sz w:val="19"/>
          <w:szCs w:val="19"/>
          <w:vertAlign w:val="superscript"/>
        </w:rPr>
        <w:t>®</w:t>
      </w:r>
      <w:r>
        <w:rPr>
          <w:rFonts w:ascii="Helvetica LT" w:hAnsi="Helvetica LT" w:cs="Helvetica LT"/>
          <w:spacing w:val="-3"/>
          <w:sz w:val="19"/>
          <w:szCs w:val="19"/>
        </w:rPr>
        <w:t xml:space="preserve"> Agent:</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10-30 s is usually sufficient as </w:t>
      </w:r>
      <w:r>
        <w:rPr>
          <w:rFonts w:ascii="Helvetica LT" w:hAnsi="Helvetica LT" w:cs="Helvetica LT"/>
          <w:spacing w:val="-3"/>
          <w:sz w:val="19"/>
          <w:szCs w:val="19"/>
        </w:rPr>
        <w:br/>
        <w:t>activation in one site. See practical treatment guidelines for more details.</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Three program modes</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The FotoSan</w:t>
      </w:r>
      <w:r>
        <w:rPr>
          <w:rFonts w:ascii="Helvetica LT" w:hAnsi="Helvetica LT" w:cs="Helvetica LT"/>
          <w:spacing w:val="-3"/>
          <w:sz w:val="19"/>
          <w:szCs w:val="19"/>
          <w:vertAlign w:val="superscript"/>
        </w:rPr>
        <w:t>®</w:t>
      </w:r>
      <w:r>
        <w:rPr>
          <w:rFonts w:ascii="Helvetica LT" w:hAnsi="Helvetica LT" w:cs="Helvetica LT"/>
          <w:spacing w:val="-3"/>
          <w:sz w:val="19"/>
          <w:szCs w:val="19"/>
        </w:rPr>
        <w:t xml:space="preserve"> 630 light has three </w:t>
      </w:r>
      <w:r>
        <w:rPr>
          <w:rFonts w:ascii="Helvetica LT" w:hAnsi="Helvetica LT" w:cs="Helvetica LT"/>
          <w:spacing w:val="-3"/>
          <w:sz w:val="19"/>
          <w:szCs w:val="19"/>
        </w:rPr>
        <w:br/>
        <w:t xml:space="preserve">programs each with different time </w:t>
      </w:r>
      <w:r>
        <w:rPr>
          <w:rFonts w:ascii="Helvetica LT" w:hAnsi="Helvetica LT" w:cs="Helvetica LT"/>
          <w:spacing w:val="-3"/>
          <w:sz w:val="19"/>
          <w:szCs w:val="19"/>
        </w:rPr>
        <w:br/>
        <w:t>settings.</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To see the program selected, press the two buttons at the same time and hold for 3 s until a beep is heard. The diode will flash the color of the program, green, orange or red. </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To change the program, scroll using any button. Stop at the chosen program and wait for the beep. The light will stay in the chosen mode until changed </w:t>
      </w:r>
      <w:r>
        <w:rPr>
          <w:rFonts w:ascii="Helvetica LT" w:hAnsi="Helvetica LT" w:cs="Helvetica LT"/>
          <w:spacing w:val="-3"/>
          <w:sz w:val="19"/>
          <w:szCs w:val="19"/>
        </w:rPr>
        <w:br/>
        <w:t>manually.</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3.1 Intelligent Automated Functions</w:t>
      </w:r>
      <w:r>
        <w:rPr>
          <w:rFonts w:ascii="Helvetica LT" w:hAnsi="Helvetica LT" w:cs="Helvetica LT"/>
          <w:spacing w:val="-3"/>
          <w:sz w:val="19"/>
          <w:szCs w:val="19"/>
        </w:rPr>
        <w:t xml:space="preserve"> </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The FotoSan</w:t>
      </w:r>
      <w:r>
        <w:rPr>
          <w:rFonts w:ascii="Helvetica LT" w:hAnsi="Helvetica LT" w:cs="Helvetica LT"/>
          <w:spacing w:val="-3"/>
          <w:sz w:val="19"/>
          <w:szCs w:val="19"/>
          <w:vertAlign w:val="superscript"/>
        </w:rPr>
        <w:t>®</w:t>
      </w:r>
      <w:r>
        <w:rPr>
          <w:rFonts w:ascii="Helvetica LT" w:hAnsi="Helvetica LT" w:cs="Helvetica LT"/>
          <w:spacing w:val="-3"/>
          <w:sz w:val="19"/>
          <w:szCs w:val="19"/>
        </w:rPr>
        <w:t xml:space="preserve"> 630 is the first LAD light with this new concept. </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The green program mode is the manual mode. Press the large button and the unit will light for 30 s. Press the small button and it will light for 10 s.</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5"/>
          <w:sz w:val="19"/>
          <w:szCs w:val="19"/>
        </w:rPr>
        <w:t>In the orange program mode, pressing the large button will give you 20 s of light, a 1 s pause, then again 20 s of light. The small button gives you 20 s of light.</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This mode is used for deep pockets where 20 s of activation is needed.</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In the red program mode the large </w:t>
      </w:r>
      <w:r>
        <w:rPr>
          <w:rFonts w:ascii="Helvetica LT" w:hAnsi="Helvetica LT" w:cs="Helvetica LT"/>
          <w:spacing w:val="-3"/>
          <w:sz w:val="19"/>
          <w:szCs w:val="19"/>
        </w:rPr>
        <w:br/>
        <w:t xml:space="preserve">button will give you 4 times 10 s </w:t>
      </w:r>
      <w:r>
        <w:rPr>
          <w:rFonts w:ascii="Helvetica LT" w:hAnsi="Helvetica LT" w:cs="Helvetica LT"/>
          <w:spacing w:val="-3"/>
          <w:sz w:val="19"/>
          <w:szCs w:val="19"/>
        </w:rPr>
        <w:br/>
        <w:t xml:space="preserve">activations with 1 s pause between each </w:t>
      </w:r>
      <w:r>
        <w:rPr>
          <w:rFonts w:ascii="Helvetica LT" w:hAnsi="Helvetica LT" w:cs="Helvetica LT"/>
          <w:spacing w:val="-3"/>
          <w:sz w:val="19"/>
          <w:szCs w:val="19"/>
        </w:rPr>
        <w:br/>
        <w:t xml:space="preserve">activation. The small button will give you 2 times 10 s with 1 s pause between each activation. This mode is used for treatments of pockets where 10 s is administered typically for each side of the tooth. </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 xml:space="preserve">3.2 Temperature safety </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The FotoSan</w:t>
      </w:r>
      <w:r>
        <w:rPr>
          <w:rFonts w:ascii="Helvetica LT" w:hAnsi="Helvetica LT" w:cs="Helvetica LT"/>
          <w:spacing w:val="-3"/>
          <w:sz w:val="19"/>
          <w:szCs w:val="19"/>
          <w:vertAlign w:val="superscript"/>
        </w:rPr>
        <w:t>®</w:t>
      </w:r>
      <w:r>
        <w:rPr>
          <w:rFonts w:ascii="Helvetica LT" w:hAnsi="Helvetica LT" w:cs="Helvetica LT"/>
          <w:spacing w:val="-3"/>
          <w:sz w:val="19"/>
          <w:szCs w:val="19"/>
        </w:rPr>
        <w:t xml:space="preserve"> 630 light has a safety cut off to preserve the lifetime of the diode should overheating occur.</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When the light gets close to the cut off temperature, you will be warned by  intermittent beeping. The light can be used for approximately another 15 s </w:t>
      </w:r>
      <w:r>
        <w:rPr>
          <w:rFonts w:ascii="Helvetica LT" w:hAnsi="Helvetica LT" w:cs="Helvetica LT"/>
          <w:spacing w:val="-3"/>
          <w:sz w:val="19"/>
          <w:szCs w:val="19"/>
        </w:rPr>
        <w:br/>
        <w:t xml:space="preserve">before it cuts off. Overheating is </w:t>
      </w:r>
      <w:r>
        <w:rPr>
          <w:rFonts w:ascii="Helvetica LT" w:hAnsi="Helvetica LT" w:cs="Helvetica LT"/>
          <w:spacing w:val="-3"/>
          <w:sz w:val="19"/>
          <w:szCs w:val="19"/>
        </w:rPr>
        <w:br/>
        <w:t>indicated by 3 short beeps followed by fast red flashing.</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The light can cool passively or be actively cooled if you need to use it right away. </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3.3 Battery power saving</w:t>
      </w:r>
    </w:p>
    <w:p w:rsidR="00DC4F58" w:rsidRDefault="00DC4F58" w:rsidP="00DC4F58">
      <w:pPr>
        <w:pStyle w:val="BasicParagraph"/>
        <w:tabs>
          <w:tab w:val="left" w:pos="312"/>
          <w:tab w:val="left" w:pos="340"/>
        </w:tabs>
        <w:rPr>
          <w:rFonts w:ascii="Helvetica LT" w:hAnsi="Helvetica LT" w:cs="Helvetica LT"/>
          <w:spacing w:val="-3"/>
          <w:sz w:val="19"/>
          <w:szCs w:val="19"/>
        </w:rPr>
      </w:pPr>
      <w:r>
        <w:rPr>
          <w:rFonts w:ascii="Helvetica LT" w:hAnsi="Helvetica LT" w:cs="Helvetica LT"/>
          <w:b/>
          <w:bCs/>
          <w:spacing w:val="-3"/>
          <w:sz w:val="19"/>
          <w:szCs w:val="19"/>
        </w:rPr>
        <w:t>Sleep</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If the light has not been activated for 5 minutes, or placed in the dock, it will go into sleep mode to conserve energy. Press any button to reactivate it.</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Deep sleep</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If not placed in the charging dock or activated for 6 hours the light will go </w:t>
      </w:r>
      <w:r>
        <w:rPr>
          <w:rFonts w:ascii="Helvetica LT" w:hAnsi="Helvetica LT" w:cs="Helvetica LT"/>
          <w:spacing w:val="-3"/>
          <w:sz w:val="19"/>
          <w:szCs w:val="19"/>
        </w:rPr>
        <w:br/>
        <w:t xml:space="preserve">into deep sleep mode. It must be </w:t>
      </w:r>
      <w:r>
        <w:rPr>
          <w:rFonts w:ascii="Helvetica LT" w:hAnsi="Helvetica LT" w:cs="Helvetica LT"/>
          <w:spacing w:val="-3"/>
          <w:sz w:val="19"/>
          <w:szCs w:val="19"/>
        </w:rPr>
        <w:br/>
        <w:t>placed in the dock for one second to be reactivated.</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jc w:val="center"/>
        <w:rPr>
          <w:rFonts w:ascii="Helvetica LT" w:hAnsi="Helvetica LT" w:cs="Helvetica LT"/>
          <w:b/>
          <w:bCs/>
          <w:spacing w:val="-4"/>
        </w:rPr>
      </w:pPr>
      <w:r>
        <w:rPr>
          <w:rFonts w:ascii="Helvetica LT" w:hAnsi="Helvetica LT" w:cs="Helvetica LT"/>
          <w:b/>
          <w:bCs/>
          <w:spacing w:val="-4"/>
        </w:rPr>
        <w:t>Intelligent Automated Functions: Program modes</w:t>
      </w:r>
    </w:p>
    <w:p w:rsidR="00DC4F58" w:rsidRDefault="00DC4F58" w:rsidP="00DC4F58">
      <w:pPr>
        <w:rPr>
          <w:rFonts w:ascii="Arial" w:hAnsi="Arial" w:cs="Arial"/>
          <w:sz w:val="20"/>
          <w:szCs w:val="20"/>
          <w:lang w:val="en-GB"/>
        </w:rPr>
      </w:pPr>
    </w:p>
    <w:p w:rsidR="00DC4F58" w:rsidRDefault="00DC4F58" w:rsidP="00DC4F58">
      <w:pPr>
        <w:pStyle w:val="BasicParagraph"/>
        <w:tabs>
          <w:tab w:val="left" w:pos="240"/>
        </w:tabs>
        <w:rPr>
          <w:rFonts w:ascii="Wingdings 3" w:hAnsi="Wingdings 3" w:cs="Wingdings 3"/>
          <w:spacing w:val="-3"/>
          <w:sz w:val="19"/>
          <w:szCs w:val="19"/>
        </w:rPr>
      </w:pPr>
      <w:r>
        <w:rPr>
          <w:rFonts w:ascii="Helvetica LT" w:hAnsi="Helvetica LT" w:cs="Helvetica LT"/>
          <w:spacing w:val="-3"/>
          <w:sz w:val="19"/>
          <w:szCs w:val="19"/>
        </w:rPr>
        <w:t xml:space="preserve">Indicator diode </w:t>
      </w:r>
      <w:r>
        <w:rPr>
          <w:rFonts w:ascii="Wingdings 3" w:hAnsi="Wingdings 3" w:cs="Wingdings 3"/>
          <w:spacing w:val="-3"/>
          <w:sz w:val="19"/>
          <w:szCs w:val="19"/>
        </w:rPr>
        <w:t></w:t>
      </w:r>
    </w:p>
    <w:p w:rsidR="00DC4F58" w:rsidRDefault="00DC4F58" w:rsidP="00DC4F58">
      <w:pPr>
        <w:pStyle w:val="BasicParagraph"/>
        <w:tabs>
          <w:tab w:val="left" w:pos="240"/>
        </w:tabs>
        <w:rPr>
          <w:rFonts w:ascii="Wingdings 3" w:hAnsi="Wingdings 3" w:cs="Wingdings 3"/>
          <w:spacing w:val="-3"/>
          <w:sz w:val="19"/>
          <w:szCs w:val="19"/>
        </w:rPr>
      </w:pPr>
    </w:p>
    <w:p w:rsidR="00DC4F58" w:rsidRDefault="00DC4F58" w:rsidP="00DC4F58">
      <w:pPr>
        <w:pStyle w:val="BasicParagraph"/>
        <w:tabs>
          <w:tab w:val="left" w:pos="240"/>
        </w:tabs>
        <w:rPr>
          <w:rFonts w:ascii="Wingdings 3" w:hAnsi="Wingdings 3" w:cs="Wingdings 3"/>
          <w:spacing w:val="-3"/>
          <w:sz w:val="19"/>
          <w:szCs w:val="19"/>
        </w:rPr>
      </w:pPr>
      <w:r>
        <w:rPr>
          <w:rFonts w:ascii="Helvetica LT" w:hAnsi="Helvetica LT" w:cs="Helvetica LT"/>
          <w:spacing w:val="-3"/>
          <w:sz w:val="19"/>
          <w:szCs w:val="19"/>
        </w:rPr>
        <w:t xml:space="preserve">Button B1 (large circle) </w:t>
      </w:r>
      <w:r>
        <w:rPr>
          <w:rFonts w:ascii="Wingdings 3" w:hAnsi="Wingdings 3" w:cs="Wingdings 3"/>
          <w:spacing w:val="-3"/>
          <w:sz w:val="19"/>
          <w:szCs w:val="19"/>
        </w:rPr>
        <w:t></w:t>
      </w:r>
    </w:p>
    <w:p w:rsidR="00DC4F58" w:rsidRDefault="00DC4F58" w:rsidP="00DC4F58">
      <w:pPr>
        <w:rPr>
          <w:rFonts w:ascii="Wingdings 3" w:hAnsi="Wingdings 3" w:cs="Wingdings 3"/>
          <w:spacing w:val="-3"/>
          <w:sz w:val="19"/>
          <w:szCs w:val="19"/>
        </w:rPr>
      </w:pPr>
      <w:r>
        <w:rPr>
          <w:rFonts w:ascii="Helvetica LT" w:hAnsi="Helvetica LT" w:cs="Helvetica LT"/>
          <w:spacing w:val="-3"/>
          <w:sz w:val="19"/>
          <w:szCs w:val="19"/>
        </w:rPr>
        <w:t xml:space="preserve">Button B2 (small circle) </w:t>
      </w:r>
      <w:r>
        <w:rPr>
          <w:rFonts w:ascii="Wingdings 3" w:hAnsi="Wingdings 3" w:cs="Wingdings 3"/>
          <w:spacing w:val="-3"/>
          <w:sz w:val="19"/>
          <w:szCs w:val="19"/>
        </w:rPr>
        <w:t></w:t>
      </w:r>
    </w:p>
    <w:p w:rsidR="00DC4F58" w:rsidRDefault="00DC4F58" w:rsidP="00DC4F58">
      <w:pPr>
        <w:pStyle w:val="BasicParagraph"/>
        <w:tabs>
          <w:tab w:val="left" w:pos="240"/>
        </w:tabs>
        <w:jc w:val="right"/>
        <w:rPr>
          <w:rFonts w:ascii="Helvetica LT" w:hAnsi="Helvetica LT" w:cs="Helvetica LT"/>
          <w:spacing w:val="-3"/>
          <w:sz w:val="19"/>
          <w:szCs w:val="19"/>
        </w:rPr>
      </w:pPr>
      <w:r>
        <w:rPr>
          <w:rFonts w:ascii="Wingdings 3" w:hAnsi="Wingdings 3" w:cs="Wingdings 3"/>
          <w:spacing w:val="-3"/>
          <w:sz w:val="19"/>
          <w:szCs w:val="19"/>
        </w:rPr>
        <w:t></w:t>
      </w:r>
      <w:r>
        <w:rPr>
          <w:rFonts w:ascii="Helvetica LT" w:hAnsi="Helvetica LT" w:cs="Helvetica LT"/>
          <w:spacing w:val="-3"/>
          <w:sz w:val="19"/>
          <w:szCs w:val="19"/>
        </w:rPr>
        <w:t xml:space="preserve"> Indicator diode</w:t>
      </w:r>
    </w:p>
    <w:p w:rsidR="00DC4F58" w:rsidRDefault="00DC4F58" w:rsidP="00DC4F58">
      <w:pPr>
        <w:pStyle w:val="BasicParagraph"/>
        <w:tabs>
          <w:tab w:val="left" w:pos="240"/>
        </w:tabs>
        <w:jc w:val="right"/>
        <w:rPr>
          <w:rFonts w:ascii="Helvetica LT" w:hAnsi="Helvetica LT" w:cs="Helvetica LT"/>
          <w:spacing w:val="-3"/>
          <w:sz w:val="19"/>
          <w:szCs w:val="19"/>
        </w:rPr>
      </w:pPr>
    </w:p>
    <w:p w:rsidR="00DC4F58" w:rsidRDefault="00DC4F58" w:rsidP="00DC4F58">
      <w:pPr>
        <w:pStyle w:val="BasicParagraph"/>
        <w:tabs>
          <w:tab w:val="left" w:pos="240"/>
        </w:tabs>
        <w:jc w:val="right"/>
        <w:rPr>
          <w:rFonts w:ascii="Helvetica LT" w:hAnsi="Helvetica LT" w:cs="Helvetica LT"/>
          <w:spacing w:val="-3"/>
          <w:sz w:val="19"/>
          <w:szCs w:val="19"/>
        </w:rPr>
      </w:pPr>
      <w:r>
        <w:rPr>
          <w:rFonts w:ascii="Wingdings 3" w:hAnsi="Wingdings 3" w:cs="Wingdings 3"/>
          <w:spacing w:val="-3"/>
          <w:sz w:val="19"/>
          <w:szCs w:val="19"/>
        </w:rPr>
        <w:t></w:t>
      </w:r>
      <w:r>
        <w:rPr>
          <w:rFonts w:ascii="Helvetica LT" w:hAnsi="Helvetica LT" w:cs="Helvetica LT"/>
          <w:spacing w:val="-3"/>
          <w:sz w:val="19"/>
          <w:szCs w:val="19"/>
        </w:rPr>
        <w:t xml:space="preserve"> Button A1 (large circle)</w:t>
      </w:r>
    </w:p>
    <w:p w:rsidR="00DC4F58" w:rsidRDefault="00DC4F58" w:rsidP="00DC4F58">
      <w:pPr>
        <w:jc w:val="right"/>
        <w:rPr>
          <w:rFonts w:ascii="Helvetica LT" w:hAnsi="Helvetica LT" w:cs="Helvetica LT"/>
          <w:spacing w:val="-3"/>
          <w:sz w:val="19"/>
          <w:szCs w:val="19"/>
        </w:rPr>
      </w:pPr>
      <w:r>
        <w:rPr>
          <w:rFonts w:ascii="Wingdings 3" w:hAnsi="Wingdings 3" w:cs="Wingdings 3"/>
          <w:spacing w:val="-3"/>
          <w:sz w:val="19"/>
          <w:szCs w:val="19"/>
        </w:rPr>
        <w:t></w:t>
      </w:r>
      <w:r>
        <w:rPr>
          <w:rFonts w:ascii="Helvetica LT" w:hAnsi="Helvetica LT" w:cs="Helvetica LT"/>
          <w:spacing w:val="-3"/>
          <w:sz w:val="19"/>
          <w:szCs w:val="19"/>
        </w:rPr>
        <w:t xml:space="preserve"> Button A2 (small circle)</w:t>
      </w:r>
    </w:p>
    <w:p w:rsidR="00DC4F58" w:rsidRDefault="00DC4F58" w:rsidP="00DC4F58">
      <w:pPr>
        <w:jc w:val="right"/>
        <w:rPr>
          <w:rFonts w:ascii="Helvetica LT" w:hAnsi="Helvetica LT" w:cs="Helvetica LT"/>
          <w:spacing w:val="-3"/>
          <w:sz w:val="19"/>
          <w:szCs w:val="19"/>
        </w:rPr>
      </w:pPr>
    </w:p>
    <w:p w:rsidR="00DC4F58" w:rsidRDefault="00DC4F58" w:rsidP="00DC4F58">
      <w:pPr>
        <w:pStyle w:val="BasicParagraph"/>
        <w:tabs>
          <w:tab w:val="left" w:pos="240"/>
        </w:tabs>
        <w:jc w:val="center"/>
        <w:rPr>
          <w:rFonts w:ascii="Helvetica LT" w:hAnsi="Helvetica LT" w:cs="Helvetica LT"/>
          <w:spacing w:val="-3"/>
          <w:sz w:val="19"/>
          <w:szCs w:val="19"/>
        </w:rPr>
      </w:pPr>
      <w:r>
        <w:rPr>
          <w:rFonts w:ascii="Helvetica LT" w:hAnsi="Helvetica LT" w:cs="Helvetica LT"/>
          <w:spacing w:val="-3"/>
          <w:sz w:val="19"/>
          <w:szCs w:val="19"/>
        </w:rPr>
        <w:t>Button function:  A1 = B1</w:t>
      </w:r>
    </w:p>
    <w:p w:rsidR="00DC4F58" w:rsidRDefault="00DC4F58" w:rsidP="00DC4F58">
      <w:pPr>
        <w:pStyle w:val="BasicParagraph"/>
        <w:tabs>
          <w:tab w:val="left" w:pos="240"/>
        </w:tabs>
        <w:jc w:val="center"/>
        <w:rPr>
          <w:rFonts w:ascii="Helvetica LT" w:hAnsi="Helvetica LT" w:cs="Helvetica LT"/>
          <w:spacing w:val="-3"/>
          <w:sz w:val="19"/>
          <w:szCs w:val="19"/>
        </w:rPr>
      </w:pPr>
      <w:r>
        <w:rPr>
          <w:rFonts w:ascii="Helvetica LT" w:hAnsi="Helvetica LT" w:cs="Helvetica LT"/>
          <w:spacing w:val="-3"/>
          <w:sz w:val="19"/>
          <w:szCs w:val="19"/>
        </w:rPr>
        <w:t>Button function:  A2 = B2</w:t>
      </w:r>
    </w:p>
    <w:p w:rsidR="00DC4F58" w:rsidRDefault="00DC4F58" w:rsidP="00DC4F58">
      <w:pPr>
        <w:jc w:val="center"/>
        <w:rPr>
          <w:rFonts w:ascii="Arial" w:hAnsi="Arial" w:cs="Arial"/>
          <w:sz w:val="20"/>
          <w:szCs w:val="20"/>
          <w:lang w:val="en-GB"/>
        </w:rPr>
      </w:pPr>
    </w:p>
    <w:p w:rsidR="00DC4F58" w:rsidRDefault="00DC4F58" w:rsidP="00DC4F58">
      <w:pPr>
        <w:jc w:val="center"/>
        <w:rPr>
          <w:rFonts w:ascii="Arial" w:hAnsi="Arial" w:cs="Arial"/>
          <w:sz w:val="20"/>
          <w:szCs w:val="20"/>
          <w:lang w:val="en-GB"/>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Program change:</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        </w:t>
      </w:r>
      <w:r>
        <w:rPr>
          <w:rFonts w:ascii="Wingdings 3" w:hAnsi="Wingdings 3" w:cs="Wingdings 3"/>
          <w:spacing w:val="-3"/>
          <w:sz w:val="19"/>
          <w:szCs w:val="19"/>
        </w:rPr>
        <w:t></w:t>
      </w:r>
      <w:r>
        <w:rPr>
          <w:rFonts w:ascii="Helvetica LT" w:hAnsi="Helvetica LT" w:cs="Helvetica LT"/>
          <w:spacing w:val="-3"/>
          <w:sz w:val="19"/>
          <w:szCs w:val="19"/>
        </w:rPr>
        <w:t xml:space="preserve">         </w:t>
      </w:r>
      <w:r>
        <w:rPr>
          <w:rFonts w:ascii="Wingdings 3" w:hAnsi="Wingdings 3" w:cs="Wingdings 3"/>
          <w:spacing w:val="-3"/>
          <w:sz w:val="19"/>
          <w:szCs w:val="19"/>
        </w:rPr>
        <w:t></w:t>
      </w:r>
      <w:r>
        <w:rPr>
          <w:rFonts w:ascii="Helvetica LT" w:hAnsi="Helvetica LT" w:cs="Helvetica LT"/>
          <w:spacing w:val="-3"/>
          <w:sz w:val="19"/>
          <w:szCs w:val="19"/>
        </w:rPr>
        <w:t xml:space="preserve">         :   Press A1+A2 at same time 3 s </w:t>
      </w:r>
      <w:r>
        <w:rPr>
          <w:rFonts w:ascii="Wingdings 3" w:hAnsi="Wingdings 3" w:cs="Wingdings 3"/>
          <w:spacing w:val="-3"/>
          <w:sz w:val="19"/>
          <w:szCs w:val="19"/>
        </w:rPr>
        <w:t></w:t>
      </w:r>
      <w:r>
        <w:rPr>
          <w:rFonts w:ascii="Helvetica LT" w:hAnsi="Helvetica LT" w:cs="Helvetica LT"/>
          <w:spacing w:val="-3"/>
          <w:sz w:val="19"/>
          <w:szCs w:val="19"/>
        </w:rPr>
        <w:t xml:space="preserve"> scroll </w:t>
      </w:r>
      <w:r>
        <w:rPr>
          <w:rFonts w:ascii="Wingdings 3" w:hAnsi="Wingdings 3" w:cs="Wingdings 3"/>
          <w:spacing w:val="-3"/>
          <w:sz w:val="19"/>
          <w:szCs w:val="19"/>
        </w:rPr>
        <w:t></w:t>
      </w:r>
      <w:r>
        <w:rPr>
          <w:rFonts w:ascii="Helvetica LT" w:hAnsi="Helvetica LT" w:cs="Helvetica LT"/>
          <w:spacing w:val="-3"/>
          <w:sz w:val="19"/>
          <w:szCs w:val="19"/>
        </w:rPr>
        <w:t xml:space="preserve"> wait 3 s for beep</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         A1/B1:                                                                     A2/B2: </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                      30s                                                                           10s</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         A1/B1:                                                                     A2/B2</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                      20s         20s                                                            20s</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         A1/B1:                                                                     A2/B2</w:t>
      </w:r>
    </w:p>
    <w:p w:rsidR="00DC4F58" w:rsidRDefault="00DC4F58" w:rsidP="00DC4F58">
      <w:pPr>
        <w:rPr>
          <w:rFonts w:ascii="Helvetica LT" w:hAnsi="Helvetica LT" w:cs="Helvetica LT"/>
          <w:spacing w:val="-3"/>
          <w:sz w:val="19"/>
          <w:szCs w:val="19"/>
        </w:rPr>
      </w:pPr>
      <w:r>
        <w:rPr>
          <w:rFonts w:ascii="Helvetica LT" w:hAnsi="Helvetica LT" w:cs="Helvetica LT"/>
          <w:spacing w:val="-3"/>
          <w:sz w:val="19"/>
          <w:szCs w:val="19"/>
        </w:rPr>
        <w:t xml:space="preserve">  10s  10s  10s  10s                                                   10s  10s</w:t>
      </w:r>
    </w:p>
    <w:p w:rsidR="00DC4F58" w:rsidRDefault="00DC4F58" w:rsidP="00DC4F58">
      <w:pPr>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3.4 Indications: Three-colored diode and sound</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Diode colors</w:t>
      </w:r>
    </w:p>
    <w:p w:rsidR="00DC4F58" w:rsidRDefault="00DC4F58" w:rsidP="00DC4F58">
      <w:pPr>
        <w:rPr>
          <w:rFonts w:ascii="Helvetica LT" w:hAnsi="Helvetica LT" w:cs="Helvetica LT"/>
          <w:spacing w:val="-3"/>
          <w:sz w:val="19"/>
          <w:szCs w:val="19"/>
        </w:rPr>
      </w:pPr>
      <w:r>
        <w:rPr>
          <w:rFonts w:ascii="Helvetica LT" w:hAnsi="Helvetica LT" w:cs="Helvetica LT"/>
          <w:spacing w:val="-3"/>
          <w:sz w:val="19"/>
          <w:szCs w:val="19"/>
        </w:rPr>
        <w:t>Sound</w:t>
      </w:r>
    </w:p>
    <w:p w:rsidR="00DC4F58" w:rsidRDefault="00DC4F58" w:rsidP="00DC4F58">
      <w:pPr>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Ready</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Activated light</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Charging battery</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Low battery</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Diode heat warning</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Diode overheated</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Sleep mode</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Deep sleep mode</w:t>
      </w:r>
    </w:p>
    <w:p w:rsidR="00DC4F58" w:rsidRDefault="00DC4F58" w:rsidP="00DC4F58">
      <w:pPr>
        <w:rPr>
          <w:rFonts w:ascii="Helvetica LT" w:hAnsi="Helvetica LT" w:cs="Helvetica LT"/>
          <w:spacing w:val="-3"/>
          <w:sz w:val="19"/>
          <w:szCs w:val="19"/>
        </w:rPr>
      </w:pPr>
      <w:r>
        <w:rPr>
          <w:rFonts w:ascii="Helvetica LT" w:hAnsi="Helvetica LT" w:cs="Helvetica LT"/>
          <w:spacing w:val="-3"/>
          <w:sz w:val="19"/>
          <w:szCs w:val="19"/>
        </w:rPr>
        <w:t>Error</w:t>
      </w:r>
    </w:p>
    <w:p w:rsidR="00DC4F58" w:rsidRDefault="00DC4F58" w:rsidP="00DC4F58">
      <w:pPr>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ready for use</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sound to indicate start and stop</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may be used</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if not used, place in dock</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15 s from cut-off</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needs to cool before it can be activated</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press any button</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place in dock</w:t>
      </w:r>
    </w:p>
    <w:p w:rsidR="00DC4F58" w:rsidRPr="001859A3" w:rsidRDefault="00DC4F58" w:rsidP="001859A3">
      <w:pPr>
        <w:pStyle w:val="BasicParagraph"/>
        <w:tabs>
          <w:tab w:val="left" w:pos="240"/>
        </w:tabs>
        <w:rPr>
          <w:rFonts w:ascii="Helvetica LT" w:hAnsi="Helvetica LT" w:cs="Helvetica LT"/>
          <w:spacing w:val="-4"/>
          <w:sz w:val="19"/>
          <w:szCs w:val="19"/>
        </w:rPr>
      </w:pPr>
      <w:r>
        <w:rPr>
          <w:rFonts w:ascii="Helvetica LT" w:hAnsi="Helvetica LT" w:cs="Helvetica LT"/>
          <w:spacing w:val="-4"/>
          <w:sz w:val="19"/>
          <w:szCs w:val="19"/>
        </w:rPr>
        <w:t>reset by pressing two buttons on same side for 3 s</w:t>
      </w:r>
    </w:p>
    <w:p w:rsidR="00DC4F58" w:rsidRDefault="00DC4F58" w:rsidP="00DC4F58">
      <w:pPr>
        <w:rPr>
          <w:rFonts w:ascii="Arial" w:hAnsi="Arial" w:cs="Arial"/>
          <w:sz w:val="20"/>
          <w:szCs w:val="20"/>
          <w:lang w:val="en-GB"/>
        </w:rPr>
      </w:pPr>
    </w:p>
    <w:p w:rsidR="00DC4F58" w:rsidRDefault="00DC4F58" w:rsidP="00DC4F58">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4. Cover and tips</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P</w:t>
      </w:r>
      <w:r>
        <w:rPr>
          <w:rFonts w:ascii="Helvetica LT" w:hAnsi="Helvetica LT" w:cs="Helvetica LT"/>
          <w:caps/>
          <w:spacing w:val="-3"/>
          <w:sz w:val="19"/>
          <w:szCs w:val="19"/>
        </w:rPr>
        <w:t>erio</w:t>
      </w:r>
      <w:r>
        <w:rPr>
          <w:rFonts w:ascii="Helvetica LT" w:hAnsi="Helvetica LT" w:cs="Helvetica LT"/>
          <w:spacing w:val="-3"/>
          <w:sz w:val="19"/>
          <w:szCs w:val="19"/>
        </w:rPr>
        <w:t xml:space="preserve"> L 23 mm</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P</w:t>
      </w:r>
      <w:r>
        <w:rPr>
          <w:rFonts w:ascii="Helvetica LT" w:hAnsi="Helvetica LT" w:cs="Helvetica LT"/>
          <w:caps/>
          <w:spacing w:val="-3"/>
          <w:sz w:val="19"/>
          <w:szCs w:val="19"/>
        </w:rPr>
        <w:t>erio</w:t>
      </w:r>
      <w:r>
        <w:rPr>
          <w:rFonts w:ascii="Helvetica LT" w:hAnsi="Helvetica LT" w:cs="Helvetica LT"/>
          <w:spacing w:val="-3"/>
          <w:sz w:val="19"/>
          <w:szCs w:val="19"/>
        </w:rPr>
        <w:t xml:space="preserve"> L 15 mm</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BLUNT d 4 mm</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BLUNT d 8 mm</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ENDO</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The light should only be used with a tip and cover attached. There are five tips for the FotoSan</w:t>
      </w:r>
      <w:r>
        <w:rPr>
          <w:rFonts w:ascii="Helvetica LT" w:hAnsi="Helvetica LT" w:cs="Helvetica LT"/>
          <w:spacing w:val="-3"/>
          <w:sz w:val="19"/>
          <w:szCs w:val="19"/>
          <w:vertAlign w:val="superscript"/>
        </w:rPr>
        <w:t>®</w:t>
      </w:r>
      <w:r>
        <w:rPr>
          <w:rFonts w:ascii="Helvetica LT" w:hAnsi="Helvetica LT" w:cs="Helvetica LT"/>
          <w:spacing w:val="-3"/>
          <w:sz w:val="19"/>
          <w:szCs w:val="19"/>
        </w:rPr>
        <w:t xml:space="preserve"> 630. Use the tip that is best suited for the application. The two perio tips have a diameter of 1 mm. The distal 5 mm have a surface permitting the light to go  sideways. The endo tip has a diameter of 0.5 mm.</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Attaching and detaching tips</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Tips are snapped onto the cover by pressing the two items together. The tips can be moved +/-15 degrees in the longitudinal direction of the cover. To detach the tip, rotate the tip away from the cover and it will pop out.</w:t>
      </w:r>
    </w:p>
    <w:p w:rsidR="00DC4F58" w:rsidRDefault="00DC4F58" w:rsidP="00DC4F58">
      <w:pPr>
        <w:pStyle w:val="BasicParagraph"/>
        <w:tabs>
          <w:tab w:val="left" w:pos="240"/>
        </w:tabs>
        <w:rPr>
          <w:rFonts w:ascii="Helvetica LT" w:hAnsi="Helvetica LT" w:cs="Helvetica LT"/>
          <w:b/>
          <w:bCs/>
          <w:spacing w:val="-3"/>
          <w:sz w:val="19"/>
          <w:szCs w:val="19"/>
          <w:u w:val="thick"/>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5. Cleaning</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The hand piece and charging dock may be wiped with a slightly damp cloth using standard cleaning solutions and surface disinfection products, typically based on 70% alcohol. </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Do not disperse disinfection fluids into the diode opening. This may damage the diode.</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 </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The removable cover is disposable. </w:t>
      </w:r>
    </w:p>
    <w:p w:rsidR="00DC4F58" w:rsidRDefault="00DC4F58" w:rsidP="00DC4F58">
      <w:pPr>
        <w:pStyle w:val="BasicParagraph"/>
        <w:tabs>
          <w:tab w:val="left" w:pos="240"/>
        </w:tabs>
        <w:rPr>
          <w:rFonts w:ascii="Helvetica LT" w:hAnsi="Helvetica LT" w:cs="Helvetica LT"/>
          <w:spacing w:val="-3"/>
          <w:sz w:val="19"/>
          <w:szCs w:val="19"/>
        </w:rPr>
      </w:pPr>
    </w:p>
    <w:p w:rsidR="00DC4F58" w:rsidRDefault="00DC4F58" w:rsidP="00DC4F58">
      <w:pPr>
        <w:rPr>
          <w:rFonts w:ascii="Helvetica LT" w:hAnsi="Helvetica LT" w:cs="Helvetica LT"/>
          <w:spacing w:val="-3"/>
          <w:sz w:val="19"/>
          <w:szCs w:val="19"/>
        </w:rPr>
      </w:pPr>
      <w:r>
        <w:rPr>
          <w:rFonts w:ascii="Helvetica LT" w:hAnsi="Helvetica LT" w:cs="Helvetica LT"/>
          <w:spacing w:val="-3"/>
          <w:sz w:val="19"/>
          <w:szCs w:val="19"/>
        </w:rPr>
        <w:t>The tips are disposable.</w:t>
      </w:r>
    </w:p>
    <w:p w:rsidR="00DC4F58" w:rsidRDefault="00DC4F58" w:rsidP="00DC4F58">
      <w:pPr>
        <w:rPr>
          <w:rFonts w:ascii="Helvetica LT" w:hAnsi="Helvetica LT" w:cs="Helvetica LT"/>
          <w:spacing w:val="-3"/>
          <w:sz w:val="19"/>
          <w:szCs w:val="19"/>
        </w:rPr>
      </w:pP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6. 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Agent</w:t>
      </w:r>
    </w:p>
    <w:p w:rsidR="00DC4F58" w:rsidRDefault="00DC4F58" w:rsidP="00DC4F58">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The FotoSan</w:t>
      </w:r>
      <w:r>
        <w:rPr>
          <w:rFonts w:ascii="Helvetica LT" w:hAnsi="Helvetica LT" w:cs="Helvetica LT"/>
          <w:spacing w:val="-3"/>
          <w:sz w:val="19"/>
          <w:szCs w:val="19"/>
          <w:vertAlign w:val="superscript"/>
        </w:rPr>
        <w:t>®</w:t>
      </w:r>
      <w:r>
        <w:rPr>
          <w:rFonts w:ascii="Helvetica LT" w:hAnsi="Helvetica LT" w:cs="Helvetica LT"/>
          <w:spacing w:val="-3"/>
          <w:sz w:val="19"/>
          <w:szCs w:val="19"/>
        </w:rPr>
        <w:t xml:space="preserve"> Agent is available in </w:t>
      </w:r>
      <w:r>
        <w:rPr>
          <w:rFonts w:ascii="Helvetica LT" w:hAnsi="Helvetica LT" w:cs="Helvetica LT"/>
          <w:spacing w:val="-3"/>
          <w:sz w:val="19"/>
          <w:szCs w:val="19"/>
        </w:rPr>
        <w:br/>
        <w:t xml:space="preserve">three different viscosities, all with a </w:t>
      </w:r>
      <w:r>
        <w:rPr>
          <w:rFonts w:ascii="Helvetica LT" w:hAnsi="Helvetica LT" w:cs="Helvetica LT"/>
          <w:spacing w:val="-3"/>
          <w:sz w:val="19"/>
          <w:szCs w:val="19"/>
        </w:rPr>
        <w:br/>
        <w:t xml:space="preserve">concentration of active ingredient </w:t>
      </w:r>
      <w:r>
        <w:rPr>
          <w:rFonts w:ascii="Helvetica LT" w:hAnsi="Helvetica LT" w:cs="Helvetica LT"/>
          <w:spacing w:val="-3"/>
          <w:sz w:val="19"/>
          <w:szCs w:val="19"/>
        </w:rPr>
        <w:br/>
        <w:t xml:space="preserve">(toluidine blue O (TBO)) of 0.1 mg/ml. Use the viscosity best suited for the practical application. </w:t>
      </w:r>
    </w:p>
    <w:p w:rsidR="00DC4F58" w:rsidRDefault="00DC4F58" w:rsidP="00DC4F58">
      <w:pPr>
        <w:rPr>
          <w:rFonts w:ascii="Helvetica LT" w:hAnsi="Helvetica LT" w:cs="Helvetica LT"/>
          <w:spacing w:val="-3"/>
          <w:sz w:val="19"/>
          <w:szCs w:val="19"/>
        </w:rPr>
      </w:pPr>
      <w:r>
        <w:rPr>
          <w:rFonts w:ascii="Helvetica LT" w:hAnsi="Helvetica LT" w:cs="Helvetica LT"/>
          <w:spacing w:val="-3"/>
          <w:sz w:val="19"/>
          <w:szCs w:val="19"/>
        </w:rPr>
        <w:t xml:space="preserve">The agent is best applied using a blunt (bendable) tip to be attached to the syringe. A 22G or 25G tip is </w:t>
      </w:r>
      <w:r>
        <w:rPr>
          <w:rFonts w:ascii="Helvetica LT" w:hAnsi="Helvetica LT" w:cs="Helvetica LT"/>
          <w:spacing w:val="-3"/>
          <w:sz w:val="19"/>
          <w:szCs w:val="19"/>
        </w:rPr>
        <w:br/>
        <w:t xml:space="preserve">recommended (10 pcs is delivered </w:t>
      </w:r>
      <w:r>
        <w:rPr>
          <w:rFonts w:ascii="Helvetica LT" w:hAnsi="Helvetica LT" w:cs="Helvetica LT"/>
          <w:spacing w:val="-3"/>
          <w:sz w:val="19"/>
          <w:szCs w:val="19"/>
        </w:rPr>
        <w:br/>
        <w:t>with syringe box).</w:t>
      </w:r>
    </w:p>
    <w:p w:rsidR="00DC4F58" w:rsidRDefault="00DC4F58" w:rsidP="00DC4F58">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Agent</w:t>
      </w:r>
    </w:p>
    <w:p w:rsidR="00DC4F58" w:rsidRDefault="00DC4F58" w:rsidP="00DC4F58">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LOW</w:t>
      </w:r>
    </w:p>
    <w:p w:rsidR="00DC4F58" w:rsidRDefault="00DC4F58" w:rsidP="00DC4F58">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MEDIUM</w:t>
      </w:r>
    </w:p>
    <w:p w:rsidR="00DC4F58" w:rsidRDefault="00DC4F58" w:rsidP="00DC4F58">
      <w:pPr>
        <w:rPr>
          <w:rFonts w:ascii="Helvetica LT" w:hAnsi="Helvetica LT" w:cs="Helvetica LT"/>
          <w:spacing w:val="-3"/>
          <w:sz w:val="18"/>
          <w:szCs w:val="18"/>
        </w:rPr>
      </w:pPr>
      <w:r>
        <w:rPr>
          <w:rFonts w:ascii="Helvetica LT" w:hAnsi="Helvetica LT" w:cs="Helvetica LT"/>
          <w:spacing w:val="-3"/>
          <w:sz w:val="18"/>
          <w:szCs w:val="18"/>
        </w:rPr>
        <w:t>HIGH</w:t>
      </w:r>
    </w:p>
    <w:p w:rsidR="00DC4F58" w:rsidRDefault="00DC4F58" w:rsidP="00DC4F58">
      <w:pPr>
        <w:rPr>
          <w:rFonts w:ascii="Helvetica LT" w:hAnsi="Helvetica LT" w:cs="Helvetica LT"/>
          <w:spacing w:val="-3"/>
          <w:sz w:val="18"/>
          <w:szCs w:val="18"/>
        </w:rPr>
      </w:pPr>
    </w:p>
    <w:p w:rsidR="00DC4F58"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Typical applications</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Endo</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Periodontal pockets</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Periodontal pockets, surface</w:t>
      </w:r>
    </w:p>
    <w:p w:rsidR="00A434E4" w:rsidRDefault="00A434E4" w:rsidP="00A434E4">
      <w:pPr>
        <w:pStyle w:val="BasicParagraph"/>
        <w:tabs>
          <w:tab w:val="left" w:pos="240"/>
        </w:tabs>
        <w:rPr>
          <w:rFonts w:ascii="Helvetica LT" w:hAnsi="Helvetica LT" w:cs="Helvetica LT"/>
          <w:b/>
          <w:bCs/>
          <w:spacing w:val="-3"/>
          <w:sz w:val="19"/>
          <w:szCs w:val="19"/>
        </w:rPr>
      </w:pPr>
    </w:p>
    <w:p w:rsidR="00A434E4" w:rsidRDefault="00A434E4" w:rsidP="00A434E4">
      <w:pPr>
        <w:pStyle w:val="BasicParagraph"/>
        <w:tabs>
          <w:tab w:val="left" w:pos="240"/>
        </w:tabs>
        <w:rPr>
          <w:rFonts w:ascii="Helvetica LT" w:hAnsi="Helvetica LT" w:cs="Helvetica LT"/>
          <w:b/>
          <w:bCs/>
          <w:spacing w:val="-3"/>
          <w:sz w:val="19"/>
          <w:szCs w:val="19"/>
        </w:rPr>
      </w:pP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7. Important treatment principles</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1.</w:t>
      </w:r>
      <w:r>
        <w:rPr>
          <w:rFonts w:ascii="Helvetica LT" w:hAnsi="Helvetica LT" w:cs="Helvetica LT"/>
          <w:spacing w:val="-3"/>
          <w:sz w:val="19"/>
          <w:szCs w:val="19"/>
        </w:rPr>
        <w:tab/>
        <w:t xml:space="preserve">You need the Agent AND the light </w:t>
      </w:r>
      <w:r>
        <w:rPr>
          <w:rFonts w:ascii="Helvetica LT" w:hAnsi="Helvetica LT" w:cs="Helvetica LT"/>
          <w:spacing w:val="-3"/>
          <w:sz w:val="19"/>
          <w:szCs w:val="19"/>
        </w:rPr>
        <w:br/>
      </w:r>
      <w:r>
        <w:rPr>
          <w:rFonts w:ascii="Helvetica LT" w:hAnsi="Helvetica LT" w:cs="Helvetica LT"/>
          <w:spacing w:val="-3"/>
          <w:sz w:val="19"/>
          <w:szCs w:val="19"/>
        </w:rPr>
        <w:tab/>
        <w:t xml:space="preserve">to reach the microorganisms for it to </w:t>
      </w:r>
      <w:r>
        <w:rPr>
          <w:rFonts w:ascii="Helvetica LT" w:hAnsi="Helvetica LT" w:cs="Helvetica LT"/>
          <w:spacing w:val="-3"/>
          <w:sz w:val="19"/>
          <w:szCs w:val="19"/>
        </w:rPr>
        <w:br/>
      </w:r>
      <w:r>
        <w:rPr>
          <w:rFonts w:ascii="Helvetica LT" w:hAnsi="Helvetica LT" w:cs="Helvetica LT"/>
          <w:spacing w:val="-3"/>
          <w:sz w:val="19"/>
          <w:szCs w:val="19"/>
        </w:rPr>
        <w:tab/>
        <w:t>be effective.</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2.</w:t>
      </w:r>
      <w:r>
        <w:rPr>
          <w:rFonts w:ascii="Helvetica LT" w:hAnsi="Helvetica LT" w:cs="Helvetica LT"/>
          <w:spacing w:val="-3"/>
          <w:sz w:val="19"/>
          <w:szCs w:val="19"/>
        </w:rPr>
        <w:tab/>
        <w:t xml:space="preserve">All microorganisms are sensitive to </w:t>
      </w:r>
      <w:r>
        <w:rPr>
          <w:rFonts w:ascii="Helvetica LT" w:hAnsi="Helvetica LT" w:cs="Helvetica LT"/>
          <w:spacing w:val="-3"/>
          <w:sz w:val="19"/>
          <w:szCs w:val="19"/>
        </w:rPr>
        <w:br/>
      </w:r>
      <w:r>
        <w:rPr>
          <w:rFonts w:ascii="Helvetica LT" w:hAnsi="Helvetica LT" w:cs="Helvetica LT"/>
          <w:spacing w:val="-3"/>
          <w:sz w:val="19"/>
          <w:szCs w:val="19"/>
        </w:rPr>
        <w:tab/>
        <w:t xml:space="preserve">the treatment BUT some more than </w:t>
      </w:r>
      <w:r>
        <w:rPr>
          <w:rFonts w:ascii="Helvetica LT" w:hAnsi="Helvetica LT" w:cs="Helvetica LT"/>
          <w:spacing w:val="-3"/>
          <w:sz w:val="19"/>
          <w:szCs w:val="19"/>
        </w:rPr>
        <w:br/>
      </w:r>
      <w:r>
        <w:rPr>
          <w:rFonts w:ascii="Helvetica LT" w:hAnsi="Helvetica LT" w:cs="Helvetica LT"/>
          <w:spacing w:val="-3"/>
          <w:sz w:val="19"/>
          <w:szCs w:val="19"/>
        </w:rPr>
        <w:tab/>
        <w:t xml:space="preserve">others - i.e. there is a dose </w:t>
      </w:r>
      <w:r>
        <w:rPr>
          <w:rFonts w:ascii="Helvetica LT" w:hAnsi="Helvetica LT" w:cs="Helvetica LT"/>
          <w:spacing w:val="-3"/>
          <w:sz w:val="19"/>
          <w:szCs w:val="19"/>
        </w:rPr>
        <w:br/>
      </w:r>
      <w:r>
        <w:rPr>
          <w:rFonts w:ascii="Helvetica LT" w:hAnsi="Helvetica LT" w:cs="Helvetica LT"/>
          <w:spacing w:val="-4"/>
          <w:sz w:val="19"/>
          <w:szCs w:val="19"/>
        </w:rPr>
        <w:tab/>
        <w:t>dependency. See literature for details.</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3.</w:t>
      </w:r>
      <w:r>
        <w:rPr>
          <w:rFonts w:ascii="Helvetica LT" w:hAnsi="Helvetica LT" w:cs="Helvetica LT"/>
          <w:spacing w:val="-3"/>
          <w:sz w:val="19"/>
          <w:szCs w:val="19"/>
        </w:rPr>
        <w:tab/>
        <w:t xml:space="preserve">You cannot treat too much ONLY too </w:t>
      </w:r>
      <w:r>
        <w:rPr>
          <w:rFonts w:ascii="Helvetica LT" w:hAnsi="Helvetica LT" w:cs="Helvetica LT"/>
          <w:spacing w:val="-3"/>
          <w:sz w:val="19"/>
          <w:szCs w:val="19"/>
        </w:rPr>
        <w:br/>
      </w:r>
      <w:r>
        <w:rPr>
          <w:rFonts w:ascii="Helvetica LT" w:hAnsi="Helvetica LT" w:cs="Helvetica LT"/>
          <w:spacing w:val="-3"/>
          <w:sz w:val="19"/>
          <w:szCs w:val="19"/>
        </w:rPr>
        <w:tab/>
        <w:t xml:space="preserve">little. </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4.</w:t>
      </w:r>
      <w:r>
        <w:rPr>
          <w:rFonts w:ascii="Helvetica LT" w:hAnsi="Helvetica LT" w:cs="Helvetica LT"/>
          <w:spacing w:val="-3"/>
          <w:sz w:val="19"/>
          <w:szCs w:val="19"/>
        </w:rPr>
        <w:tab/>
        <w:t xml:space="preserve">Difficult accessible infections require </w:t>
      </w:r>
      <w:r>
        <w:rPr>
          <w:rFonts w:ascii="Helvetica LT" w:hAnsi="Helvetica LT" w:cs="Helvetica LT"/>
          <w:spacing w:val="-3"/>
          <w:sz w:val="19"/>
          <w:szCs w:val="19"/>
        </w:rPr>
        <w:br/>
      </w:r>
      <w:r>
        <w:rPr>
          <w:rFonts w:ascii="Helvetica LT" w:hAnsi="Helvetica LT" w:cs="Helvetica LT"/>
          <w:spacing w:val="-3"/>
          <w:sz w:val="19"/>
          <w:szCs w:val="19"/>
        </w:rPr>
        <w:tab/>
        <w:t>longer time than surface infections.</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spacing w:val="-4"/>
          <w:sz w:val="19"/>
          <w:szCs w:val="19"/>
        </w:rPr>
        <w:t>5.</w:t>
      </w:r>
      <w:r>
        <w:rPr>
          <w:rFonts w:ascii="Helvetica LT" w:hAnsi="Helvetica LT" w:cs="Helvetica LT"/>
          <w:spacing w:val="-4"/>
          <w:sz w:val="19"/>
          <w:szCs w:val="19"/>
        </w:rPr>
        <w:tab/>
        <w:t>You may repeat treatment as needed.</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6.</w:t>
      </w:r>
      <w:r>
        <w:rPr>
          <w:rFonts w:ascii="Helvetica LT" w:hAnsi="Helvetica LT" w:cs="Helvetica LT"/>
          <w:spacing w:val="-3"/>
          <w:sz w:val="19"/>
          <w:szCs w:val="19"/>
        </w:rPr>
        <w:tab/>
        <w:t xml:space="preserve">You may choose to treat before AND </w:t>
      </w:r>
      <w:r>
        <w:rPr>
          <w:rFonts w:ascii="Helvetica LT" w:hAnsi="Helvetica LT" w:cs="Helvetica LT"/>
          <w:spacing w:val="-3"/>
          <w:sz w:val="19"/>
          <w:szCs w:val="19"/>
        </w:rPr>
        <w:br/>
      </w:r>
      <w:r>
        <w:rPr>
          <w:rFonts w:ascii="Helvetica LT" w:hAnsi="Helvetica LT" w:cs="Helvetica LT"/>
          <w:spacing w:val="-3"/>
          <w:sz w:val="19"/>
          <w:szCs w:val="19"/>
        </w:rPr>
        <w:tab/>
        <w:t xml:space="preserve">after SRP to reduce bacterial </w:t>
      </w:r>
      <w:r>
        <w:rPr>
          <w:rFonts w:ascii="Helvetica LT" w:hAnsi="Helvetica LT" w:cs="Helvetica LT"/>
          <w:spacing w:val="-3"/>
          <w:sz w:val="19"/>
          <w:szCs w:val="19"/>
        </w:rPr>
        <w:br/>
      </w:r>
      <w:r>
        <w:rPr>
          <w:rFonts w:ascii="Helvetica LT" w:hAnsi="Helvetica LT" w:cs="Helvetica LT"/>
          <w:spacing w:val="-3"/>
          <w:sz w:val="19"/>
          <w:szCs w:val="19"/>
        </w:rPr>
        <w:tab/>
        <w:t>spreading in risk patients.</w:t>
      </w:r>
    </w:p>
    <w:p w:rsidR="00A434E4" w:rsidRDefault="00A434E4" w:rsidP="00A434E4">
      <w:pPr>
        <w:pStyle w:val="BasicParagraph"/>
        <w:tabs>
          <w:tab w:val="left" w:pos="240"/>
        </w:tabs>
        <w:rPr>
          <w:rFonts w:ascii="Helvetica LT" w:hAnsi="Helvetica LT" w:cs="Helvetica LT"/>
          <w:spacing w:val="-3"/>
          <w:sz w:val="19"/>
          <w:szCs w:val="19"/>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8. Practical treatment guidelines</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b/>
          <w:bCs/>
          <w:spacing w:val="-3"/>
          <w:sz w:val="19"/>
          <w:szCs w:val="19"/>
        </w:rPr>
        <w:t>Endodontic treatment</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Preparation:</w:t>
      </w:r>
    </w:p>
    <w:p w:rsidR="00A434E4" w:rsidRDefault="00A434E4" w:rsidP="00A434E4">
      <w:pPr>
        <w:pStyle w:val="BasicParagraph"/>
        <w:tabs>
          <w:tab w:val="left" w:pos="240"/>
        </w:tabs>
        <w:rPr>
          <w:rFonts w:ascii="Helvetica LT" w:hAnsi="Helvetica LT" w:cs="Helvetica LT"/>
          <w:spacing w:val="-3"/>
          <w:sz w:val="19"/>
          <w:szCs w:val="19"/>
        </w:rPr>
      </w:pPr>
      <w:r>
        <w:rPr>
          <w:rFonts w:ascii="Helvetica LT" w:hAnsi="Helvetica LT" w:cs="Helvetica LT"/>
          <w:spacing w:val="-3"/>
          <w:sz w:val="19"/>
          <w:szCs w:val="19"/>
        </w:rPr>
        <w:t xml:space="preserve">Clean and shape the root canal using copious amounts of sodium </w:t>
      </w:r>
      <w:r>
        <w:rPr>
          <w:rFonts w:ascii="Helvetica LT" w:hAnsi="Helvetica LT" w:cs="Helvetica LT"/>
          <w:spacing w:val="-3"/>
          <w:sz w:val="19"/>
          <w:szCs w:val="19"/>
        </w:rPr>
        <w:br/>
        <w:t>hypochlorite, citric acid or similar. Dry.</w:t>
      </w:r>
    </w:p>
    <w:p w:rsidR="00A434E4" w:rsidRDefault="00A434E4" w:rsidP="00A434E4">
      <w:pPr>
        <w:pStyle w:val="BasicParagraph"/>
        <w:tabs>
          <w:tab w:val="left" w:pos="240"/>
        </w:tabs>
        <w:rPr>
          <w:rFonts w:ascii="Helvetica LT" w:hAnsi="Helvetica LT" w:cs="Helvetica LT"/>
          <w:spacing w:val="-3"/>
          <w:sz w:val="19"/>
          <w:szCs w:val="19"/>
        </w:rPr>
      </w:pP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1.</w:t>
      </w:r>
      <w:r>
        <w:rPr>
          <w:rFonts w:ascii="Helvetica LT" w:hAnsi="Helvetica LT" w:cs="Helvetica LT"/>
          <w:spacing w:val="-2"/>
          <w:sz w:val="19"/>
          <w:szCs w:val="19"/>
        </w:rPr>
        <w:tab/>
        <w:t xml:space="preserve">Fill the canal with Agent LOW, stir </w:t>
      </w:r>
      <w:r>
        <w:rPr>
          <w:rFonts w:ascii="Helvetica LT" w:hAnsi="Helvetica LT" w:cs="Helvetica LT"/>
          <w:spacing w:val="-2"/>
          <w:sz w:val="19"/>
          <w:szCs w:val="19"/>
        </w:rPr>
        <w:br/>
      </w:r>
      <w:r>
        <w:rPr>
          <w:rFonts w:ascii="Helvetica LT" w:hAnsi="Helvetica LT" w:cs="Helvetica LT"/>
          <w:spacing w:val="-2"/>
          <w:sz w:val="19"/>
          <w:szCs w:val="19"/>
        </w:rPr>
        <w:tab/>
        <w:t xml:space="preserve">to avoid bubbles using a small hand </w:t>
      </w:r>
      <w:r>
        <w:rPr>
          <w:rFonts w:ascii="Helvetica LT" w:hAnsi="Helvetica LT" w:cs="Helvetica LT"/>
          <w:spacing w:val="-2"/>
          <w:sz w:val="19"/>
          <w:szCs w:val="19"/>
        </w:rPr>
        <w:br/>
      </w:r>
      <w:r>
        <w:rPr>
          <w:rFonts w:ascii="Helvetica LT" w:hAnsi="Helvetica LT" w:cs="Helvetica LT"/>
          <w:spacing w:val="-2"/>
          <w:sz w:val="19"/>
          <w:szCs w:val="19"/>
        </w:rPr>
        <w:tab/>
        <w:t>file.</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2.</w:t>
      </w:r>
      <w:r>
        <w:rPr>
          <w:rFonts w:ascii="Helvetica LT" w:hAnsi="Helvetica LT" w:cs="Helvetica LT"/>
          <w:spacing w:val="-2"/>
          <w:sz w:val="19"/>
          <w:szCs w:val="19"/>
        </w:rPr>
        <w:tab/>
        <w:t xml:space="preserve">Insert the endo light tip until </w:t>
      </w:r>
      <w:r>
        <w:rPr>
          <w:rFonts w:ascii="Helvetica LT" w:hAnsi="Helvetica LT" w:cs="Helvetica LT"/>
          <w:spacing w:val="-2"/>
          <w:sz w:val="19"/>
          <w:szCs w:val="19"/>
        </w:rPr>
        <w:br/>
      </w:r>
      <w:r>
        <w:rPr>
          <w:rFonts w:ascii="Helvetica LT" w:hAnsi="Helvetica LT" w:cs="Helvetica LT"/>
          <w:spacing w:val="-2"/>
          <w:sz w:val="19"/>
          <w:szCs w:val="19"/>
        </w:rPr>
        <w:tab/>
        <w:t xml:space="preserve">resistance is met and light for </w:t>
      </w:r>
      <w:r>
        <w:rPr>
          <w:rFonts w:ascii="Helvetica LT" w:hAnsi="Helvetica LT" w:cs="Helvetica LT"/>
          <w:spacing w:val="-2"/>
          <w:sz w:val="19"/>
          <w:szCs w:val="19"/>
        </w:rPr>
        <w:br/>
      </w:r>
      <w:r>
        <w:rPr>
          <w:rFonts w:ascii="Helvetica LT" w:hAnsi="Helvetica LT" w:cs="Helvetica LT"/>
          <w:spacing w:val="-2"/>
          <w:sz w:val="19"/>
          <w:szCs w:val="19"/>
        </w:rPr>
        <w:tab/>
        <w:t>minimum 30 s (se table).</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3.</w:t>
      </w:r>
      <w:r>
        <w:rPr>
          <w:rFonts w:ascii="Helvetica LT" w:hAnsi="Helvetica LT" w:cs="Helvetica LT"/>
          <w:spacing w:val="-2"/>
          <w:sz w:val="19"/>
          <w:szCs w:val="19"/>
        </w:rPr>
        <w:tab/>
        <w:t>Rinse and dry.</w:t>
      </w:r>
    </w:p>
    <w:p w:rsidR="00A434E4" w:rsidRDefault="00A434E4" w:rsidP="00A434E4">
      <w:pPr>
        <w:pStyle w:val="BasicParagraph"/>
        <w:tabs>
          <w:tab w:val="left" w:pos="240"/>
        </w:tabs>
        <w:rPr>
          <w:rFonts w:ascii="Helvetica LT" w:hAnsi="Helvetica LT" w:cs="Helvetica LT"/>
          <w:spacing w:val="-2"/>
          <w:sz w:val="19"/>
          <w:szCs w:val="19"/>
        </w:rPr>
      </w:pPr>
    </w:p>
    <w:p w:rsidR="00A434E4" w:rsidRDefault="00A434E4" w:rsidP="00A434E4">
      <w:pPr>
        <w:pStyle w:val="BasicParagraph"/>
        <w:tabs>
          <w:tab w:val="left" w:pos="240"/>
        </w:tabs>
        <w:rPr>
          <w:rFonts w:ascii="Helvetica LT" w:hAnsi="Helvetica LT" w:cs="Helvetica LT"/>
          <w:spacing w:val="-2"/>
          <w:sz w:val="19"/>
          <w:szCs w:val="19"/>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ENDODONTIC TREATMENT</w:t>
      </w:r>
    </w:p>
    <w:p w:rsidR="00A434E4" w:rsidRDefault="00A434E4" w:rsidP="00A434E4">
      <w:pPr>
        <w:pStyle w:val="BasicParagraph"/>
        <w:tabs>
          <w:tab w:val="left" w:pos="240"/>
        </w:tabs>
        <w:rPr>
          <w:rFonts w:ascii="Helvetica LT" w:hAnsi="Helvetica LT" w:cs="Helvetica LT"/>
          <w:b/>
          <w:bCs/>
          <w:spacing w:val="-3"/>
          <w:sz w:val="19"/>
          <w:szCs w:val="19"/>
        </w:rPr>
      </w:pPr>
    </w:p>
    <w:p w:rsidR="00A434E4" w:rsidRPr="00A434E4" w:rsidRDefault="00A434E4" w:rsidP="00A434E4">
      <w:pPr>
        <w:pStyle w:val="BasicParagraph"/>
        <w:tabs>
          <w:tab w:val="left" w:pos="240"/>
        </w:tabs>
        <w:rPr>
          <w:rFonts w:ascii="Helvetica LT" w:hAnsi="Helvetica LT" w:cs="Helvetica LT"/>
          <w:b/>
          <w:bCs/>
          <w:spacing w:val="-3"/>
          <w:sz w:val="18"/>
          <w:szCs w:val="18"/>
        </w:rPr>
      </w:pPr>
      <w:r>
        <w:rPr>
          <w:rFonts w:ascii="Helvetica LT" w:hAnsi="Helvetica LT" w:cs="Helvetica LT"/>
          <w:b/>
          <w:bCs/>
          <w:spacing w:val="-3"/>
          <w:sz w:val="18"/>
          <w:szCs w:val="18"/>
        </w:rPr>
        <w:t>Situation</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If endo tip goes 2/3 into canal</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If endo tip goes 1/2 into canal</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In case of apical clearing</w:t>
      </w:r>
    </w:p>
    <w:p w:rsidR="00A434E4" w:rsidRDefault="00A434E4" w:rsidP="00A434E4">
      <w:pPr>
        <w:pStyle w:val="BasicParagraph"/>
        <w:tabs>
          <w:tab w:val="left" w:pos="240"/>
        </w:tabs>
        <w:rPr>
          <w:rFonts w:ascii="Helvetica LT" w:hAnsi="Helvetica LT" w:cs="Helvetica LT"/>
          <w:b/>
          <w:bCs/>
          <w:spacing w:val="-3"/>
          <w:sz w:val="19"/>
          <w:szCs w:val="19"/>
        </w:rPr>
      </w:pPr>
    </w:p>
    <w:p w:rsidR="00A434E4" w:rsidRPr="00A434E4" w:rsidRDefault="00A434E4" w:rsidP="00A434E4">
      <w:pPr>
        <w:pStyle w:val="BasicParagraph"/>
        <w:tabs>
          <w:tab w:val="left" w:pos="240"/>
        </w:tabs>
        <w:rPr>
          <w:rFonts w:ascii="Helvetica LT" w:hAnsi="Helvetica LT" w:cs="Helvetica LT"/>
          <w:b/>
          <w:bCs/>
          <w:spacing w:val="-3"/>
          <w:sz w:val="18"/>
          <w:szCs w:val="18"/>
        </w:rPr>
      </w:pPr>
      <w:r>
        <w:rPr>
          <w:rFonts w:ascii="Helvetica LT" w:hAnsi="Helvetica LT" w:cs="Helvetica LT"/>
          <w:b/>
          <w:bCs/>
          <w:spacing w:val="-3"/>
          <w:sz w:val="18"/>
          <w:szCs w:val="18"/>
        </w:rPr>
        <w:t>Dosage</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30 s</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2 x 30 s</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2 x 30 s AND10 s with blunt tip on gingiva at level of apex</w:t>
      </w:r>
    </w:p>
    <w:p w:rsidR="00A434E4" w:rsidRDefault="00A434E4" w:rsidP="00A434E4">
      <w:pPr>
        <w:pStyle w:val="BasicParagraph"/>
        <w:tabs>
          <w:tab w:val="left" w:pos="240"/>
        </w:tabs>
        <w:rPr>
          <w:rFonts w:ascii="Helvetica LT" w:hAnsi="Helvetica LT" w:cs="Helvetica LT"/>
          <w:b/>
          <w:bCs/>
          <w:spacing w:val="-3"/>
          <w:sz w:val="19"/>
          <w:szCs w:val="19"/>
        </w:rPr>
      </w:pPr>
    </w:p>
    <w:p w:rsidR="00A434E4" w:rsidRDefault="00A434E4" w:rsidP="00A434E4">
      <w:pPr>
        <w:pStyle w:val="BasicParagraph"/>
        <w:tabs>
          <w:tab w:val="left" w:pos="240"/>
        </w:tabs>
        <w:rPr>
          <w:rFonts w:ascii="Helvetica LT" w:hAnsi="Helvetica LT" w:cs="Helvetica LT"/>
          <w:b/>
          <w:bCs/>
          <w:spacing w:val="-3"/>
          <w:sz w:val="19"/>
          <w:szCs w:val="19"/>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Periodontal treatment</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Preparation:</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Perform conventional scaling and root planning.</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1.</w:t>
      </w:r>
      <w:r>
        <w:rPr>
          <w:rFonts w:ascii="Helvetica LT" w:hAnsi="Helvetica LT" w:cs="Helvetica LT"/>
          <w:spacing w:val="-2"/>
          <w:sz w:val="19"/>
          <w:szCs w:val="19"/>
        </w:rPr>
        <w:tab/>
        <w:t xml:space="preserve">Fill pocket with Agent </w:t>
      </w:r>
      <w:r>
        <w:rPr>
          <w:rFonts w:ascii="Helvetica LT" w:hAnsi="Helvetica LT" w:cs="Helvetica LT"/>
          <w:spacing w:val="-2"/>
          <w:sz w:val="19"/>
          <w:szCs w:val="19"/>
        </w:rPr>
        <w:br/>
      </w:r>
      <w:r>
        <w:rPr>
          <w:rFonts w:ascii="Helvetica LT" w:hAnsi="Helvetica LT" w:cs="Helvetica LT"/>
          <w:spacing w:val="-2"/>
          <w:sz w:val="19"/>
          <w:szCs w:val="19"/>
        </w:rPr>
        <w:tab/>
        <w:t>(MEDIUM or HIGH)</w:t>
      </w:r>
    </w:p>
    <w:p w:rsidR="00A434E4" w:rsidRP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2.</w:t>
      </w:r>
      <w:r>
        <w:rPr>
          <w:rFonts w:ascii="Helvetica LT" w:hAnsi="Helvetica LT" w:cs="Helvetica LT"/>
          <w:spacing w:val="-2"/>
          <w:sz w:val="19"/>
          <w:szCs w:val="19"/>
        </w:rPr>
        <w:tab/>
        <w:t xml:space="preserve">Treat pocket from </w:t>
      </w:r>
      <w:r>
        <w:rPr>
          <w:rFonts w:ascii="Helvetica LT" w:hAnsi="Helvetica LT" w:cs="Helvetica LT"/>
          <w:spacing w:val="-2"/>
          <w:sz w:val="19"/>
          <w:szCs w:val="19"/>
          <w:u w:val="thick"/>
        </w:rPr>
        <w:t xml:space="preserve">inside </w:t>
      </w:r>
      <w:r>
        <w:rPr>
          <w:rFonts w:ascii="Helvetica LT" w:hAnsi="Helvetica LT" w:cs="Helvetica LT"/>
          <w:spacing w:val="-2"/>
          <w:sz w:val="19"/>
          <w:szCs w:val="19"/>
        </w:rPr>
        <w:br/>
      </w:r>
      <w:r>
        <w:rPr>
          <w:rFonts w:ascii="Helvetica LT" w:hAnsi="Helvetica LT" w:cs="Helvetica LT"/>
          <w:spacing w:val="-2"/>
          <w:sz w:val="19"/>
          <w:szCs w:val="19"/>
        </w:rPr>
        <w:tab/>
        <w:t xml:space="preserve">(perio tip 15 mm or 23 mm) </w:t>
      </w:r>
      <w:r>
        <w:rPr>
          <w:rFonts w:ascii="Helvetica LT" w:hAnsi="Helvetica LT" w:cs="Helvetica LT"/>
          <w:spacing w:val="-2"/>
          <w:sz w:val="19"/>
          <w:szCs w:val="19"/>
        </w:rPr>
        <w:br/>
      </w:r>
      <w:r>
        <w:rPr>
          <w:rFonts w:ascii="Helvetica LT" w:hAnsi="Helvetica LT" w:cs="Helvetica LT"/>
          <w:spacing w:val="-2"/>
          <w:sz w:val="19"/>
          <w:szCs w:val="19"/>
        </w:rPr>
        <w:tab/>
        <w:t xml:space="preserve">minimum 10 s per surface of tooth, </w:t>
      </w:r>
      <w:r>
        <w:rPr>
          <w:rFonts w:ascii="Helvetica LT" w:hAnsi="Helvetica LT" w:cs="Helvetica LT"/>
          <w:spacing w:val="-2"/>
          <w:sz w:val="19"/>
          <w:szCs w:val="19"/>
        </w:rPr>
        <w:br/>
      </w:r>
      <w:r>
        <w:rPr>
          <w:rFonts w:ascii="Helvetica LT" w:hAnsi="Helvetica LT" w:cs="Helvetica LT"/>
          <w:spacing w:val="-2"/>
          <w:sz w:val="19"/>
          <w:szCs w:val="19"/>
        </w:rPr>
        <w:tab/>
        <w:t>depending of depth. See table.</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3.</w:t>
      </w:r>
      <w:r>
        <w:rPr>
          <w:rFonts w:ascii="Helvetica LT" w:hAnsi="Helvetica LT" w:cs="Helvetica LT"/>
          <w:spacing w:val="-2"/>
          <w:sz w:val="19"/>
          <w:szCs w:val="19"/>
        </w:rPr>
        <w:tab/>
        <w:t xml:space="preserve">You may find it useful to treat from </w:t>
      </w:r>
      <w:r>
        <w:rPr>
          <w:rFonts w:ascii="Helvetica LT" w:hAnsi="Helvetica LT" w:cs="Helvetica LT"/>
          <w:spacing w:val="-2"/>
          <w:sz w:val="19"/>
          <w:szCs w:val="19"/>
        </w:rPr>
        <w:br/>
      </w:r>
      <w:r>
        <w:rPr>
          <w:rFonts w:ascii="Helvetica LT" w:hAnsi="Helvetica LT" w:cs="Helvetica LT"/>
          <w:spacing w:val="-2"/>
          <w:sz w:val="19"/>
          <w:szCs w:val="19"/>
        </w:rPr>
        <w:tab/>
      </w:r>
      <w:r>
        <w:rPr>
          <w:rFonts w:ascii="Helvetica LT" w:hAnsi="Helvetica LT" w:cs="Helvetica LT"/>
          <w:spacing w:val="-2"/>
          <w:sz w:val="19"/>
          <w:szCs w:val="19"/>
          <w:u w:val="thick"/>
        </w:rPr>
        <w:t>outside</w:t>
      </w:r>
      <w:r>
        <w:rPr>
          <w:rFonts w:ascii="Helvetica LT" w:hAnsi="Helvetica LT" w:cs="Helvetica LT"/>
          <w:spacing w:val="-2"/>
          <w:sz w:val="19"/>
          <w:szCs w:val="19"/>
        </w:rPr>
        <w:t xml:space="preserve"> using one of the blunt </w:t>
      </w:r>
      <w:r>
        <w:rPr>
          <w:rFonts w:ascii="Helvetica LT" w:hAnsi="Helvetica LT" w:cs="Helvetica LT"/>
          <w:spacing w:val="-2"/>
          <w:sz w:val="19"/>
          <w:szCs w:val="19"/>
        </w:rPr>
        <w:br/>
      </w:r>
      <w:r>
        <w:rPr>
          <w:rFonts w:ascii="Helvetica LT" w:hAnsi="Helvetica LT" w:cs="Helvetica LT"/>
          <w:spacing w:val="-2"/>
          <w:sz w:val="19"/>
          <w:szCs w:val="19"/>
        </w:rPr>
        <w:tab/>
        <w:t>tips, especially if there is gingivitis.</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4.</w:t>
      </w:r>
      <w:r>
        <w:rPr>
          <w:rFonts w:ascii="Helvetica LT" w:hAnsi="Helvetica LT" w:cs="Helvetica LT"/>
          <w:spacing w:val="-2"/>
          <w:sz w:val="19"/>
          <w:szCs w:val="19"/>
        </w:rPr>
        <w:tab/>
        <w:t>Rinse pocket.</w:t>
      </w:r>
    </w:p>
    <w:p w:rsidR="00A434E4" w:rsidRDefault="00A434E4" w:rsidP="00A434E4">
      <w:pPr>
        <w:pStyle w:val="BasicParagraph"/>
        <w:tabs>
          <w:tab w:val="left" w:pos="240"/>
        </w:tabs>
        <w:rPr>
          <w:rFonts w:ascii="Helvetica LT" w:hAnsi="Helvetica LT" w:cs="Helvetica LT"/>
          <w:spacing w:val="-2"/>
          <w:sz w:val="19"/>
          <w:szCs w:val="19"/>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TIP: If the pocket is tight, you may use the endo tip instead.</w:t>
      </w:r>
    </w:p>
    <w:p w:rsidR="00A434E4" w:rsidRDefault="00A434E4" w:rsidP="00A434E4">
      <w:pPr>
        <w:pStyle w:val="BasicParagraph"/>
        <w:tabs>
          <w:tab w:val="left" w:pos="240"/>
        </w:tabs>
        <w:rPr>
          <w:rFonts w:ascii="Helvetica LT" w:hAnsi="Helvetica LT" w:cs="Helvetica LT"/>
          <w:spacing w:val="-3"/>
          <w:sz w:val="19"/>
          <w:szCs w:val="19"/>
        </w:rPr>
      </w:pPr>
    </w:p>
    <w:p w:rsidR="00A434E4" w:rsidRDefault="00A434E4" w:rsidP="00A434E4">
      <w:pPr>
        <w:pStyle w:val="BasicParagraph"/>
        <w:tabs>
          <w:tab w:val="left" w:pos="240"/>
        </w:tabs>
        <w:rPr>
          <w:rFonts w:ascii="Helvetica LT" w:hAnsi="Helvetica LT" w:cs="Helvetica LT"/>
          <w:spacing w:val="-3"/>
          <w:sz w:val="19"/>
          <w:szCs w:val="19"/>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PERIODONTAL TREATMENT</w:t>
      </w:r>
    </w:p>
    <w:p w:rsidR="00A434E4" w:rsidRPr="00A434E4" w:rsidRDefault="00A434E4" w:rsidP="00A434E4">
      <w:pPr>
        <w:pStyle w:val="BasicParagraph"/>
        <w:tabs>
          <w:tab w:val="left" w:pos="240"/>
        </w:tabs>
        <w:rPr>
          <w:rFonts w:ascii="Helvetica LT" w:hAnsi="Helvetica LT" w:cs="Helvetica LT"/>
          <w:b/>
          <w:bCs/>
          <w:spacing w:val="-3"/>
          <w:sz w:val="18"/>
          <w:szCs w:val="18"/>
        </w:rPr>
      </w:pPr>
      <w:r>
        <w:rPr>
          <w:rFonts w:ascii="Helvetica LT" w:hAnsi="Helvetica LT" w:cs="Helvetica LT"/>
          <w:b/>
          <w:bCs/>
          <w:spacing w:val="-3"/>
          <w:sz w:val="18"/>
          <w:szCs w:val="18"/>
        </w:rPr>
        <w:t>Situation</w:t>
      </w:r>
    </w:p>
    <w:p w:rsidR="00A434E4" w:rsidRPr="00A434E4" w:rsidRDefault="00A434E4" w:rsidP="00A434E4">
      <w:pPr>
        <w:pStyle w:val="BasicParagraph"/>
        <w:tabs>
          <w:tab w:val="left" w:pos="240"/>
        </w:tabs>
        <w:spacing w:after="340"/>
        <w:rPr>
          <w:rFonts w:ascii="Helvetica LT" w:hAnsi="Helvetica LT" w:cs="Helvetica LT"/>
          <w:spacing w:val="-3"/>
          <w:sz w:val="18"/>
          <w:szCs w:val="18"/>
          <w:lang w:val="da-DK"/>
        </w:rPr>
      </w:pPr>
      <w:r w:rsidRPr="00A434E4">
        <w:rPr>
          <w:rFonts w:ascii="Helvetica LT" w:hAnsi="Helvetica LT" w:cs="Helvetica LT"/>
          <w:spacing w:val="-3"/>
          <w:sz w:val="18"/>
          <w:szCs w:val="18"/>
          <w:lang w:val="da-DK"/>
        </w:rPr>
        <w:t>PD &lt; 5 mm</w:t>
      </w:r>
    </w:p>
    <w:p w:rsidR="00A434E4" w:rsidRPr="00A434E4" w:rsidRDefault="00A434E4" w:rsidP="00A434E4">
      <w:pPr>
        <w:pStyle w:val="BasicParagraph"/>
        <w:tabs>
          <w:tab w:val="left" w:pos="240"/>
        </w:tabs>
        <w:spacing w:after="340"/>
        <w:rPr>
          <w:rFonts w:ascii="Helvetica LT" w:hAnsi="Helvetica LT" w:cs="Helvetica LT"/>
          <w:spacing w:val="-3"/>
          <w:sz w:val="18"/>
          <w:szCs w:val="18"/>
          <w:lang w:val="da-DK"/>
        </w:rPr>
      </w:pPr>
      <w:r w:rsidRPr="00A434E4">
        <w:rPr>
          <w:rFonts w:ascii="Helvetica LT" w:hAnsi="Helvetica LT" w:cs="Helvetica LT"/>
          <w:spacing w:val="-3"/>
          <w:sz w:val="18"/>
          <w:szCs w:val="18"/>
          <w:lang w:val="da-DK"/>
        </w:rPr>
        <w:t>PD &lt; 8 mm</w:t>
      </w:r>
    </w:p>
    <w:p w:rsidR="00A434E4" w:rsidRPr="00A434E4" w:rsidRDefault="00A434E4" w:rsidP="00A434E4">
      <w:pPr>
        <w:pStyle w:val="BasicParagraph"/>
        <w:tabs>
          <w:tab w:val="left" w:pos="240"/>
        </w:tabs>
        <w:spacing w:after="340"/>
        <w:rPr>
          <w:rFonts w:ascii="Helvetica LT" w:hAnsi="Helvetica LT" w:cs="Helvetica LT"/>
          <w:spacing w:val="-3"/>
          <w:sz w:val="18"/>
          <w:szCs w:val="18"/>
          <w:lang w:val="da-DK"/>
        </w:rPr>
      </w:pPr>
      <w:r w:rsidRPr="00A434E4">
        <w:rPr>
          <w:rFonts w:ascii="Helvetica LT" w:hAnsi="Helvetica LT" w:cs="Helvetica LT"/>
          <w:spacing w:val="-3"/>
          <w:sz w:val="18"/>
          <w:szCs w:val="18"/>
          <w:lang w:val="da-DK"/>
        </w:rPr>
        <w:t>PD &gt; 8 mm</w:t>
      </w:r>
    </w:p>
    <w:p w:rsidR="00A434E4" w:rsidRDefault="00A434E4" w:rsidP="00A434E4">
      <w:pPr>
        <w:pStyle w:val="BasicParagraph"/>
        <w:tabs>
          <w:tab w:val="left" w:pos="240"/>
        </w:tabs>
        <w:spacing w:after="340"/>
        <w:rPr>
          <w:rFonts w:ascii="Helvetica LT" w:hAnsi="Helvetica LT" w:cs="Helvetica LT"/>
          <w:spacing w:val="-3"/>
          <w:sz w:val="18"/>
          <w:szCs w:val="18"/>
        </w:rPr>
      </w:pPr>
      <w:r>
        <w:rPr>
          <w:rFonts w:ascii="Helvetica LT" w:hAnsi="Helvetica LT" w:cs="Helvetica LT"/>
          <w:spacing w:val="-3"/>
          <w:sz w:val="18"/>
          <w:szCs w:val="18"/>
        </w:rPr>
        <w:t>Apical periodontitis</w:t>
      </w:r>
    </w:p>
    <w:p w:rsidR="00A434E4" w:rsidRDefault="00A434E4" w:rsidP="00A434E4">
      <w:pPr>
        <w:pStyle w:val="BasicParagraph"/>
        <w:tabs>
          <w:tab w:val="left" w:pos="240"/>
        </w:tabs>
        <w:spacing w:after="340"/>
        <w:rPr>
          <w:rFonts w:ascii="Helvetica LT" w:hAnsi="Helvetica LT" w:cs="Helvetica LT"/>
          <w:spacing w:val="-3"/>
          <w:sz w:val="18"/>
          <w:szCs w:val="18"/>
        </w:rPr>
      </w:pPr>
      <w:r>
        <w:rPr>
          <w:rFonts w:ascii="Helvetica LT" w:hAnsi="Helvetica LT" w:cs="Helvetica LT"/>
          <w:spacing w:val="-3"/>
          <w:sz w:val="18"/>
          <w:szCs w:val="18"/>
        </w:rPr>
        <w:t>Gingivitis</w:t>
      </w:r>
    </w:p>
    <w:p w:rsidR="00A434E4" w:rsidRPr="00A434E4" w:rsidRDefault="00A434E4" w:rsidP="00A434E4">
      <w:pPr>
        <w:pStyle w:val="BasicParagraph"/>
        <w:tabs>
          <w:tab w:val="left" w:pos="240"/>
        </w:tabs>
        <w:rPr>
          <w:rFonts w:ascii="Helvetica LT" w:hAnsi="Helvetica LT" w:cs="Helvetica LT"/>
          <w:b/>
          <w:bCs/>
          <w:spacing w:val="-3"/>
          <w:sz w:val="18"/>
          <w:szCs w:val="18"/>
        </w:rPr>
      </w:pPr>
      <w:r>
        <w:rPr>
          <w:rFonts w:ascii="Helvetica LT" w:hAnsi="Helvetica LT" w:cs="Helvetica LT"/>
          <w:b/>
          <w:bCs/>
          <w:spacing w:val="-3"/>
          <w:sz w:val="18"/>
          <w:szCs w:val="18"/>
        </w:rPr>
        <w:t>Dosage</w:t>
      </w:r>
    </w:p>
    <w:p w:rsidR="00A434E4" w:rsidRDefault="00A434E4" w:rsidP="00A434E4">
      <w:pPr>
        <w:pStyle w:val="BasicParagraph"/>
        <w:tabs>
          <w:tab w:val="left" w:pos="240"/>
        </w:tabs>
        <w:spacing w:after="397"/>
        <w:rPr>
          <w:rFonts w:ascii="Helvetica LT" w:hAnsi="Helvetica LT" w:cs="Helvetica LT"/>
          <w:spacing w:val="-3"/>
          <w:sz w:val="18"/>
          <w:szCs w:val="18"/>
        </w:rPr>
      </w:pPr>
      <w:r>
        <w:rPr>
          <w:rFonts w:ascii="Helvetica LT" w:hAnsi="Helvetica LT" w:cs="Helvetica LT"/>
          <w:spacing w:val="-3"/>
          <w:sz w:val="18"/>
          <w:szCs w:val="18"/>
        </w:rPr>
        <w:t xml:space="preserve">10 s per surface </w:t>
      </w:r>
    </w:p>
    <w:p w:rsidR="00A434E4" w:rsidRDefault="00A434E4" w:rsidP="00A434E4">
      <w:pPr>
        <w:pStyle w:val="BasicParagraph"/>
        <w:tabs>
          <w:tab w:val="left" w:pos="240"/>
        </w:tabs>
        <w:spacing w:after="340"/>
        <w:rPr>
          <w:rFonts w:ascii="Helvetica LT" w:hAnsi="Helvetica LT" w:cs="Helvetica LT"/>
          <w:spacing w:val="-3"/>
          <w:sz w:val="18"/>
          <w:szCs w:val="18"/>
        </w:rPr>
      </w:pPr>
      <w:r>
        <w:rPr>
          <w:rFonts w:ascii="Helvetica LT" w:hAnsi="Helvetica LT" w:cs="Helvetica LT"/>
          <w:spacing w:val="-3"/>
          <w:sz w:val="18"/>
          <w:szCs w:val="18"/>
        </w:rPr>
        <w:t>20 s per surface</w:t>
      </w:r>
    </w:p>
    <w:p w:rsidR="00A434E4" w:rsidRDefault="00A434E4" w:rsidP="00A434E4">
      <w:pPr>
        <w:pStyle w:val="BasicParagraph"/>
        <w:tabs>
          <w:tab w:val="left" w:pos="240"/>
        </w:tabs>
        <w:spacing w:after="227"/>
        <w:rPr>
          <w:rFonts w:ascii="Helvetica LT" w:hAnsi="Helvetica LT" w:cs="Helvetica LT"/>
          <w:spacing w:val="-3"/>
          <w:sz w:val="18"/>
          <w:szCs w:val="18"/>
        </w:rPr>
      </w:pPr>
      <w:r>
        <w:rPr>
          <w:rFonts w:ascii="Helvetica LT" w:hAnsi="Helvetica LT" w:cs="Helvetica LT"/>
          <w:spacing w:val="-3"/>
          <w:sz w:val="18"/>
          <w:szCs w:val="18"/>
        </w:rPr>
        <w:t>30 s per surface</w:t>
      </w:r>
    </w:p>
    <w:p w:rsidR="00A434E4" w:rsidRDefault="00A434E4" w:rsidP="00A434E4">
      <w:pPr>
        <w:pStyle w:val="BasicParagraph"/>
        <w:tabs>
          <w:tab w:val="left" w:pos="240"/>
        </w:tabs>
        <w:spacing w:after="170"/>
        <w:rPr>
          <w:rFonts w:ascii="Helvetica LT" w:hAnsi="Helvetica LT" w:cs="Helvetica LT"/>
          <w:spacing w:val="-3"/>
          <w:sz w:val="18"/>
          <w:szCs w:val="18"/>
        </w:rPr>
      </w:pPr>
      <w:r>
        <w:rPr>
          <w:rFonts w:ascii="Helvetica LT" w:hAnsi="Helvetica LT" w:cs="Helvetica LT"/>
          <w:spacing w:val="-5"/>
          <w:sz w:val="18"/>
          <w:szCs w:val="18"/>
        </w:rPr>
        <w:t>Extra 10 s on ginigiva</w:t>
      </w:r>
      <w:r>
        <w:rPr>
          <w:rFonts w:ascii="Helvetica LT" w:hAnsi="Helvetica LT" w:cs="Helvetica LT"/>
          <w:spacing w:val="-3"/>
          <w:sz w:val="18"/>
          <w:szCs w:val="18"/>
        </w:rPr>
        <w:t xml:space="preserve"> at apex position</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10 s per cm²</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9. Labelling</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spacing w:after="283"/>
        <w:rPr>
          <w:rFonts w:ascii="Helvetica LT" w:hAnsi="Helvetica LT" w:cs="Helvetica LT"/>
          <w:spacing w:val="-3"/>
          <w:sz w:val="18"/>
          <w:szCs w:val="18"/>
        </w:rPr>
      </w:pPr>
      <w:r>
        <w:rPr>
          <w:rFonts w:ascii="Helvetica LT" w:hAnsi="Helvetica LT" w:cs="Helvetica LT"/>
          <w:spacing w:val="-3"/>
          <w:sz w:val="18"/>
          <w:szCs w:val="18"/>
        </w:rPr>
        <w:t>Observe Operating Instructions</w:t>
      </w:r>
    </w:p>
    <w:p w:rsidR="00A434E4" w:rsidRDefault="00A434E4" w:rsidP="00A434E4">
      <w:pPr>
        <w:pStyle w:val="BasicParagraph"/>
        <w:tabs>
          <w:tab w:val="left" w:pos="240"/>
        </w:tabs>
        <w:spacing w:after="283"/>
        <w:rPr>
          <w:rFonts w:ascii="Helvetica LT" w:hAnsi="Helvetica LT" w:cs="Helvetica LT"/>
          <w:spacing w:val="-3"/>
          <w:sz w:val="18"/>
          <w:szCs w:val="18"/>
        </w:rPr>
      </w:pPr>
      <w:r>
        <w:rPr>
          <w:rFonts w:ascii="Helvetica LT" w:hAnsi="Helvetica LT" w:cs="Helvetica LT"/>
          <w:spacing w:val="-3"/>
          <w:sz w:val="18"/>
          <w:szCs w:val="18"/>
        </w:rPr>
        <w:t>Product Serial Number</w:t>
      </w:r>
    </w:p>
    <w:p w:rsidR="00A434E4" w:rsidRDefault="00A434E4" w:rsidP="00A434E4">
      <w:pPr>
        <w:pStyle w:val="BasicParagraph"/>
        <w:tabs>
          <w:tab w:val="left" w:pos="240"/>
        </w:tabs>
        <w:spacing w:after="283"/>
        <w:rPr>
          <w:rFonts w:ascii="Helvetica LT" w:hAnsi="Helvetica LT" w:cs="Helvetica LT"/>
          <w:spacing w:val="-3"/>
          <w:sz w:val="18"/>
          <w:szCs w:val="18"/>
        </w:rPr>
      </w:pPr>
      <w:r>
        <w:rPr>
          <w:rFonts w:ascii="Helvetica LT" w:hAnsi="Helvetica LT" w:cs="Helvetica LT"/>
          <w:spacing w:val="-3"/>
          <w:sz w:val="18"/>
          <w:szCs w:val="18"/>
        </w:rPr>
        <w:t>See instructions</w:t>
      </w:r>
    </w:p>
    <w:p w:rsidR="00A434E4" w:rsidRDefault="00A434E4" w:rsidP="00A434E4">
      <w:pPr>
        <w:pStyle w:val="BasicParagraph"/>
        <w:tabs>
          <w:tab w:val="left" w:pos="240"/>
        </w:tabs>
        <w:spacing w:after="283"/>
        <w:rPr>
          <w:rFonts w:ascii="Helvetica LT" w:hAnsi="Helvetica LT" w:cs="Helvetica LT"/>
          <w:spacing w:val="-3"/>
          <w:sz w:val="18"/>
          <w:szCs w:val="18"/>
        </w:rPr>
      </w:pPr>
      <w:r>
        <w:rPr>
          <w:rFonts w:ascii="Helvetica LT" w:hAnsi="Helvetica LT" w:cs="Helvetica LT"/>
          <w:spacing w:val="-3"/>
          <w:sz w:val="18"/>
          <w:szCs w:val="18"/>
        </w:rPr>
        <w:t>Expiry date</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Medical Electrical Equipment Directive, DS/EN 60601-1:2006</w:t>
      </w:r>
    </w:p>
    <w:p w:rsidR="00A434E4" w:rsidRDefault="00A434E4" w:rsidP="00A434E4">
      <w:pPr>
        <w:pStyle w:val="BasicParagraph"/>
        <w:tabs>
          <w:tab w:val="left" w:pos="240"/>
        </w:tabs>
        <w:spacing w:after="142"/>
        <w:rPr>
          <w:rFonts w:ascii="Helvetica LT" w:hAnsi="Helvetica LT" w:cs="Helvetica LT"/>
          <w:spacing w:val="-3"/>
          <w:sz w:val="18"/>
          <w:szCs w:val="18"/>
        </w:rPr>
      </w:pPr>
      <w:r>
        <w:rPr>
          <w:rFonts w:ascii="Helvetica LT" w:hAnsi="Helvetica LT" w:cs="Helvetica LT"/>
          <w:spacing w:val="-3"/>
          <w:sz w:val="18"/>
          <w:szCs w:val="18"/>
        </w:rPr>
        <w:t>Electrical shock protection, Type B</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Medical Electrical Equipment Directive, DS/EN 60601-1:2006</w:t>
      </w:r>
    </w:p>
    <w:p w:rsidR="00A434E4" w:rsidRDefault="00A434E4" w:rsidP="00A434E4">
      <w:pPr>
        <w:pStyle w:val="BasicParagraph"/>
        <w:tabs>
          <w:tab w:val="left" w:pos="240"/>
        </w:tabs>
        <w:spacing w:after="142"/>
        <w:rPr>
          <w:rFonts w:ascii="Helvetica LT" w:hAnsi="Helvetica LT" w:cs="Helvetica LT"/>
          <w:spacing w:val="-3"/>
          <w:sz w:val="18"/>
          <w:szCs w:val="18"/>
        </w:rPr>
      </w:pPr>
      <w:r>
        <w:rPr>
          <w:rFonts w:ascii="Helvetica LT" w:hAnsi="Helvetica LT" w:cs="Helvetica LT"/>
          <w:spacing w:val="-3"/>
          <w:sz w:val="18"/>
          <w:szCs w:val="18"/>
        </w:rPr>
        <w:t>Electrical double insulation, Class II</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Medical Devices Directive, MDD Directive 93/42/EEC</w:t>
      </w:r>
    </w:p>
    <w:p w:rsidR="00A434E4" w:rsidRDefault="00A434E4" w:rsidP="00A434E4">
      <w:pPr>
        <w:pStyle w:val="BasicParagraph"/>
        <w:tabs>
          <w:tab w:val="left" w:pos="240"/>
        </w:tabs>
        <w:spacing w:after="142"/>
        <w:rPr>
          <w:rFonts w:ascii="Helvetica LT" w:hAnsi="Helvetica LT" w:cs="Helvetica LT"/>
          <w:spacing w:val="-3"/>
          <w:sz w:val="18"/>
          <w:szCs w:val="18"/>
        </w:rPr>
      </w:pPr>
      <w:r>
        <w:rPr>
          <w:rFonts w:ascii="Helvetica LT" w:hAnsi="Helvetica LT" w:cs="Helvetica LT"/>
          <w:spacing w:val="-3"/>
          <w:sz w:val="18"/>
          <w:szCs w:val="18"/>
        </w:rPr>
        <w:t>Medical device, Class I</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Canadian Standards Association, CSA</w:t>
      </w:r>
    </w:p>
    <w:p w:rsidR="00A434E4" w:rsidRDefault="00A434E4" w:rsidP="00A434E4">
      <w:pPr>
        <w:pStyle w:val="BasicParagraph"/>
        <w:tabs>
          <w:tab w:val="left" w:pos="240"/>
        </w:tabs>
        <w:spacing w:after="142"/>
        <w:rPr>
          <w:rFonts w:ascii="Helvetica LT" w:hAnsi="Helvetica LT" w:cs="Helvetica LT"/>
          <w:spacing w:val="-3"/>
          <w:sz w:val="18"/>
          <w:szCs w:val="18"/>
        </w:rPr>
      </w:pPr>
      <w:r>
        <w:rPr>
          <w:rFonts w:ascii="Helvetica LT" w:hAnsi="Helvetica LT" w:cs="Helvetica LT"/>
          <w:spacing w:val="-3"/>
          <w:sz w:val="18"/>
          <w:szCs w:val="18"/>
        </w:rPr>
        <w:t>Approved for use in Canada and USA</w:t>
      </w:r>
    </w:p>
    <w:p w:rsidR="00A434E4" w:rsidRDefault="00A434E4" w:rsidP="00A434E4">
      <w:pPr>
        <w:pStyle w:val="BasicParagraph"/>
        <w:tabs>
          <w:tab w:val="left" w:pos="240"/>
        </w:tabs>
        <w:rPr>
          <w:rFonts w:ascii="Helvetica LT" w:hAnsi="Helvetica LT" w:cs="Helvetica LT"/>
          <w:spacing w:val="-3"/>
          <w:sz w:val="18"/>
          <w:szCs w:val="18"/>
        </w:rPr>
      </w:pPr>
      <w:r>
        <w:rPr>
          <w:rFonts w:ascii="Helvetica LT" w:hAnsi="Helvetica LT" w:cs="Helvetica LT"/>
          <w:spacing w:val="-3"/>
          <w:sz w:val="18"/>
          <w:szCs w:val="18"/>
        </w:rPr>
        <w:t xml:space="preserve">Waste Electrical and Electronic Equipment Directive, WEEE </w:t>
      </w:r>
      <w:r>
        <w:rPr>
          <w:rFonts w:ascii="Helvetica LT" w:hAnsi="Helvetica LT" w:cs="Helvetica LT"/>
          <w:spacing w:val="-3"/>
          <w:sz w:val="18"/>
          <w:szCs w:val="18"/>
        </w:rPr>
        <w:br/>
        <w:t>Directive 2002/96/EC. Dispose product to a recycling central</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b/>
          <w:bCs/>
          <w:spacing w:val="-3"/>
          <w:sz w:val="19"/>
          <w:szCs w:val="19"/>
        </w:rPr>
        <w:t>10. Service and warranty</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The FotoSan</w:t>
      </w:r>
      <w:r>
        <w:rPr>
          <w:rFonts w:ascii="Helvetica LT" w:hAnsi="Helvetica LT" w:cs="Helvetica LT"/>
          <w:spacing w:val="-2"/>
          <w:sz w:val="19"/>
          <w:szCs w:val="19"/>
          <w:vertAlign w:val="superscript"/>
        </w:rPr>
        <w:t>®</w:t>
      </w:r>
      <w:r>
        <w:rPr>
          <w:rFonts w:ascii="Helvetica LT" w:hAnsi="Helvetica LT" w:cs="Helvetica LT"/>
          <w:spacing w:val="-2"/>
          <w:sz w:val="19"/>
          <w:szCs w:val="19"/>
        </w:rPr>
        <w:t xml:space="preserve"> 630 light is covered by a 2 year warranty. </w:t>
      </w:r>
    </w:p>
    <w:p w:rsidR="00A434E4" w:rsidRDefault="00A434E4" w:rsidP="00A434E4">
      <w:pPr>
        <w:pStyle w:val="BasicParagraph"/>
        <w:tabs>
          <w:tab w:val="left" w:pos="240"/>
        </w:tabs>
        <w:rPr>
          <w:rFonts w:ascii="Helvetica LT" w:hAnsi="Helvetica LT" w:cs="Helvetica LT"/>
          <w:spacing w:val="-2"/>
          <w:sz w:val="19"/>
          <w:szCs w:val="19"/>
        </w:rPr>
      </w:pP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b/>
          <w:bCs/>
          <w:spacing w:val="-3"/>
          <w:sz w:val="19"/>
          <w:szCs w:val="19"/>
        </w:rPr>
        <w:t>CAUTION</w:t>
      </w:r>
    </w:p>
    <w:p w:rsidR="00A434E4" w:rsidRDefault="00A434E4" w:rsidP="00A434E4">
      <w:pPr>
        <w:pStyle w:val="BasicParagraph"/>
        <w:tabs>
          <w:tab w:val="left" w:pos="240"/>
        </w:tabs>
        <w:rPr>
          <w:rFonts w:ascii="Helvetica LT" w:hAnsi="Helvetica LT" w:cs="Helvetica LT"/>
          <w:spacing w:val="-2"/>
          <w:sz w:val="19"/>
          <w:szCs w:val="19"/>
        </w:rPr>
      </w:pPr>
      <w:r>
        <w:rPr>
          <w:rFonts w:ascii="Helvetica LT" w:hAnsi="Helvetica LT" w:cs="Helvetica LT"/>
          <w:spacing w:val="-2"/>
          <w:sz w:val="19"/>
          <w:szCs w:val="19"/>
        </w:rPr>
        <w:t>The FotoSan</w:t>
      </w:r>
      <w:r>
        <w:rPr>
          <w:rFonts w:ascii="Helvetica LT" w:hAnsi="Helvetica LT" w:cs="Helvetica LT"/>
          <w:spacing w:val="-2"/>
          <w:sz w:val="19"/>
          <w:szCs w:val="19"/>
          <w:vertAlign w:val="superscript"/>
        </w:rPr>
        <w:t>®</w:t>
      </w:r>
      <w:r>
        <w:rPr>
          <w:rFonts w:ascii="Helvetica LT" w:hAnsi="Helvetica LT" w:cs="Helvetica LT"/>
          <w:spacing w:val="-2"/>
          <w:sz w:val="19"/>
          <w:szCs w:val="19"/>
        </w:rPr>
        <w:t xml:space="preserve"> 630 light must only be serviced and repaired by your CMS Dental </w:t>
      </w:r>
      <w:r>
        <w:rPr>
          <w:rFonts w:ascii="Helvetica LT" w:hAnsi="Helvetica LT" w:cs="Helvetica LT"/>
          <w:spacing w:val="-2"/>
          <w:sz w:val="19"/>
          <w:szCs w:val="19"/>
        </w:rPr>
        <w:br/>
        <w:t>distributor, otherwise the warranty will be void.</w:t>
      </w:r>
    </w:p>
    <w:p w:rsidR="00A434E4" w:rsidRDefault="00A434E4" w:rsidP="00A434E4">
      <w:pPr>
        <w:pStyle w:val="BasicParagraph"/>
        <w:tabs>
          <w:tab w:val="left" w:pos="240"/>
        </w:tabs>
        <w:rPr>
          <w:rFonts w:ascii="Helvetica LT" w:hAnsi="Helvetica LT" w:cs="Helvetica LT"/>
          <w:spacing w:val="-2"/>
          <w:sz w:val="19"/>
          <w:szCs w:val="19"/>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11. 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accessories</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Agent in syringes</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 xml:space="preserve">5 x 1.2 ml Agent LOW </w:t>
      </w:r>
      <w:r>
        <w:rPr>
          <w:rFonts w:ascii="Helvetica LT Narrow" w:hAnsi="Helvetica LT Narrow" w:cs="Helvetica LT Narrow"/>
          <w:spacing w:val="-3"/>
          <w:sz w:val="18"/>
          <w:szCs w:val="18"/>
        </w:rPr>
        <w:br/>
        <w:t xml:space="preserve">with 10 bendable </w:t>
      </w:r>
      <w:r>
        <w:rPr>
          <w:rFonts w:ascii="Helvetica LT Narrow" w:hAnsi="Helvetica LT Narrow" w:cs="Helvetica LT Narrow"/>
          <w:spacing w:val="-3"/>
          <w:sz w:val="18"/>
          <w:szCs w:val="18"/>
        </w:rPr>
        <w:br/>
        <w:t>tips 25G.</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Item No. 13603</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 xml:space="preserve">5 x 1.2 ml Agent </w:t>
      </w:r>
      <w:r>
        <w:rPr>
          <w:rFonts w:ascii="Helvetica LT Narrow" w:hAnsi="Helvetica LT Narrow" w:cs="Helvetica LT Narrow"/>
          <w:spacing w:val="-3"/>
          <w:sz w:val="18"/>
          <w:szCs w:val="18"/>
        </w:rPr>
        <w:br/>
        <w:t xml:space="preserve">MEDIUM with 10 </w:t>
      </w:r>
      <w:r>
        <w:rPr>
          <w:rFonts w:ascii="Helvetica LT Narrow" w:hAnsi="Helvetica LT Narrow" w:cs="Helvetica LT Narrow"/>
          <w:spacing w:val="-3"/>
          <w:sz w:val="18"/>
          <w:szCs w:val="18"/>
        </w:rPr>
        <w:br/>
        <w:t>bendable tips 22G.</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Item No. 13703</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 xml:space="preserve">5 x 1.2 ml Agent HIGH with 10 bendable </w:t>
      </w:r>
      <w:r>
        <w:rPr>
          <w:rFonts w:ascii="Helvetica LT Narrow" w:hAnsi="Helvetica LT Narrow" w:cs="Helvetica LT Narrow"/>
          <w:spacing w:val="-3"/>
          <w:sz w:val="18"/>
          <w:szCs w:val="18"/>
        </w:rPr>
        <w:br/>
        <w:t>tips 22G.</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Item No. 13803</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 xml:space="preserve">5 x 1.2 ml Agent Assorted with 7 bendable tips 22G + 3 bendable tips 25G. </w:t>
      </w:r>
      <w:r>
        <w:rPr>
          <w:rFonts w:ascii="Helvetica LT Narrow" w:hAnsi="Helvetica LT Narrow" w:cs="Helvetica LT Narrow"/>
          <w:b/>
          <w:bCs/>
          <w:spacing w:val="-3"/>
          <w:sz w:val="18"/>
          <w:szCs w:val="18"/>
        </w:rPr>
        <w:t>Item No. 13855</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Agent in vials</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6 ml Agent LOW.</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Item No. 13601</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6 ml Agent MEDIUM.</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Item No. 13701</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6 ml Agent HIGH.</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Item No. 13801</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Agent application tips</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100 x Appli-Vac blunt needle 25G.</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 xml:space="preserve"> Item No. 315125</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100 x Appli-Vac blunt needle 22G.</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 xml:space="preserve"> Item No. 315122</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A434E4">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cover</w:t>
      </w: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10 disposable</w:t>
      </w:r>
    </w:p>
    <w:p w:rsidR="00A434E4" w:rsidRDefault="00A434E4" w:rsidP="00A434E4">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cover.</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Item No. 100510</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1859A3">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tips</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1859A3">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 xml:space="preserve">50 disposable </w:t>
      </w:r>
    </w:p>
    <w:p w:rsidR="00A434E4" w:rsidRDefault="00A434E4" w:rsidP="001859A3">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 xml:space="preserve">BLUNT tip d 4 mm. </w:t>
      </w:r>
    </w:p>
    <w:p w:rsidR="00A434E4"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b/>
          <w:bCs/>
          <w:spacing w:val="-3"/>
          <w:sz w:val="18"/>
          <w:szCs w:val="18"/>
        </w:rPr>
        <w:t>tem No. 100501</w:t>
      </w:r>
    </w:p>
    <w:p w:rsidR="00A434E4" w:rsidRDefault="00A434E4" w:rsidP="00A434E4">
      <w:pPr>
        <w:pStyle w:val="BasicParagraph"/>
        <w:tabs>
          <w:tab w:val="left" w:pos="240"/>
        </w:tabs>
        <w:rPr>
          <w:rFonts w:ascii="Helvetica LT Narrow" w:hAnsi="Helvetica LT Narrow" w:cs="Helvetica LT Narrow"/>
          <w:b/>
          <w:bCs/>
          <w:spacing w:val="-3"/>
          <w:sz w:val="18"/>
          <w:szCs w:val="18"/>
        </w:rPr>
      </w:pPr>
    </w:p>
    <w:p w:rsidR="00A434E4" w:rsidRDefault="00A434E4" w:rsidP="001859A3">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spacing w:val="-3"/>
          <w:sz w:val="18"/>
          <w:szCs w:val="18"/>
        </w:rPr>
        <w:t xml:space="preserve">50 disposable BLUNT tip d 8 mm. </w:t>
      </w:r>
      <w:r>
        <w:rPr>
          <w:rFonts w:ascii="Helvetica LT Narrow" w:hAnsi="Helvetica LT Narrow" w:cs="Helvetica LT Narrow"/>
          <w:b/>
          <w:bCs/>
          <w:spacing w:val="-3"/>
          <w:sz w:val="18"/>
          <w:szCs w:val="18"/>
        </w:rPr>
        <w:t>Item No. 100502</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1859A3">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spacing w:val="-3"/>
          <w:sz w:val="18"/>
          <w:szCs w:val="18"/>
        </w:rPr>
        <w:t xml:space="preserve">50 disposable PERIO tip L 23 mm. </w:t>
      </w:r>
      <w:r>
        <w:rPr>
          <w:rFonts w:ascii="Helvetica LT Narrow" w:hAnsi="Helvetica LT Narrow" w:cs="Helvetica LT Narrow"/>
          <w:b/>
          <w:bCs/>
          <w:spacing w:val="-3"/>
          <w:sz w:val="18"/>
          <w:szCs w:val="18"/>
        </w:rPr>
        <w:t>Item No. 100503</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1859A3">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spacing w:val="-3"/>
          <w:sz w:val="18"/>
          <w:szCs w:val="18"/>
        </w:rPr>
        <w:t xml:space="preserve">50 disposable PERIO tip L 15 mm. </w:t>
      </w:r>
      <w:r>
        <w:rPr>
          <w:rFonts w:ascii="Helvetica LT Narrow" w:hAnsi="Helvetica LT Narrow" w:cs="Helvetica LT Narrow"/>
          <w:b/>
          <w:bCs/>
          <w:spacing w:val="-3"/>
          <w:sz w:val="18"/>
          <w:szCs w:val="18"/>
        </w:rPr>
        <w:t>Item No. 100504</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1859A3">
      <w:pPr>
        <w:pStyle w:val="BasicParagraph"/>
        <w:tabs>
          <w:tab w:val="left" w:pos="240"/>
        </w:tabs>
        <w:rPr>
          <w:rFonts w:ascii="Helvetica LT Narrow" w:hAnsi="Helvetica LT Narrow" w:cs="Helvetica LT Narrow"/>
          <w:spacing w:val="-3"/>
          <w:sz w:val="18"/>
          <w:szCs w:val="18"/>
        </w:rPr>
      </w:pPr>
      <w:r>
        <w:rPr>
          <w:rFonts w:ascii="Helvetica LT Narrow" w:hAnsi="Helvetica LT Narrow" w:cs="Helvetica LT Narrow"/>
          <w:spacing w:val="-3"/>
          <w:sz w:val="18"/>
          <w:szCs w:val="18"/>
        </w:rPr>
        <w:t>50 disposable ENDO tip.</w:t>
      </w:r>
      <w:r w:rsidR="001859A3">
        <w:rPr>
          <w:rFonts w:ascii="Helvetica LT Narrow" w:hAnsi="Helvetica LT Narrow" w:cs="Helvetica LT Narrow"/>
          <w:spacing w:val="-3"/>
          <w:sz w:val="18"/>
          <w:szCs w:val="18"/>
        </w:rPr>
        <w:t xml:space="preserve"> </w:t>
      </w:r>
      <w:r>
        <w:rPr>
          <w:rFonts w:ascii="Helvetica LT Narrow" w:hAnsi="Helvetica LT Narrow" w:cs="Helvetica LT Narrow"/>
          <w:b/>
          <w:bCs/>
          <w:spacing w:val="-3"/>
          <w:sz w:val="18"/>
          <w:szCs w:val="18"/>
        </w:rPr>
        <w:t>Item No. 100505</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1859A3">
      <w:pPr>
        <w:pStyle w:val="BasicParagraph"/>
        <w:tabs>
          <w:tab w:val="left" w:pos="240"/>
        </w:tabs>
        <w:rPr>
          <w:rFonts w:ascii="Helvetica LT" w:hAnsi="Helvetica LT" w:cs="Helvetica LT"/>
          <w:b/>
          <w:bCs/>
          <w:spacing w:val="-3"/>
          <w:sz w:val="19"/>
          <w:szCs w:val="19"/>
        </w:rPr>
      </w:pPr>
      <w:r>
        <w:rPr>
          <w:rFonts w:ascii="Helvetica LT" w:hAnsi="Helvetica LT" w:cs="Helvetica LT"/>
          <w:b/>
          <w:bCs/>
          <w:spacing w:val="-3"/>
          <w:sz w:val="19"/>
          <w:szCs w:val="19"/>
        </w:rPr>
        <w:t>FotoSan</w:t>
      </w:r>
      <w:r>
        <w:rPr>
          <w:rFonts w:ascii="Helvetica LT" w:hAnsi="Helvetica LT" w:cs="Helvetica LT"/>
          <w:b/>
          <w:bCs/>
          <w:spacing w:val="-3"/>
          <w:sz w:val="19"/>
          <w:szCs w:val="19"/>
          <w:vertAlign w:val="superscript"/>
        </w:rPr>
        <w:t>®</w:t>
      </w:r>
      <w:r>
        <w:rPr>
          <w:rFonts w:ascii="Helvetica LT" w:hAnsi="Helvetica LT" w:cs="Helvetica LT"/>
          <w:b/>
          <w:bCs/>
          <w:spacing w:val="-3"/>
          <w:sz w:val="19"/>
          <w:szCs w:val="19"/>
        </w:rPr>
        <w:t xml:space="preserve"> protective glasses</w:t>
      </w:r>
    </w:p>
    <w:p w:rsidR="00A434E4" w:rsidRDefault="00A434E4" w:rsidP="00A434E4">
      <w:pPr>
        <w:pStyle w:val="BasicParagraph"/>
        <w:tabs>
          <w:tab w:val="left" w:pos="240"/>
        </w:tabs>
        <w:rPr>
          <w:rFonts w:ascii="Helvetica LT" w:hAnsi="Helvetica LT" w:cs="Helvetica LT"/>
          <w:spacing w:val="-3"/>
          <w:sz w:val="18"/>
          <w:szCs w:val="18"/>
        </w:rPr>
      </w:pPr>
    </w:p>
    <w:p w:rsidR="00A434E4" w:rsidRDefault="00A434E4" w:rsidP="001859A3">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spacing w:val="-3"/>
          <w:sz w:val="18"/>
          <w:szCs w:val="18"/>
        </w:rPr>
        <w:t xml:space="preserve">Protection glasses. </w:t>
      </w:r>
      <w:r>
        <w:rPr>
          <w:rFonts w:ascii="Helvetica LT Narrow" w:hAnsi="Helvetica LT Narrow" w:cs="Helvetica LT Narrow"/>
          <w:spacing w:val="-3"/>
          <w:sz w:val="18"/>
          <w:szCs w:val="18"/>
        </w:rPr>
        <w:br/>
      </w:r>
      <w:r>
        <w:rPr>
          <w:rFonts w:ascii="Helvetica LT Narrow" w:hAnsi="Helvetica LT Narrow" w:cs="Helvetica LT Narrow"/>
          <w:b/>
          <w:bCs/>
          <w:spacing w:val="-3"/>
          <w:sz w:val="18"/>
          <w:szCs w:val="18"/>
        </w:rPr>
        <w:t>Item No. 13900</w:t>
      </w:r>
    </w:p>
    <w:p w:rsidR="00A434E4" w:rsidRDefault="00A434E4" w:rsidP="00A434E4">
      <w:pPr>
        <w:pStyle w:val="BasicParagraph"/>
        <w:tabs>
          <w:tab w:val="left" w:pos="240"/>
        </w:tabs>
        <w:rPr>
          <w:rFonts w:ascii="Helvetica LT" w:hAnsi="Helvetica LT" w:cs="Helvetica LT"/>
          <w:spacing w:val="-3"/>
          <w:sz w:val="18"/>
          <w:szCs w:val="18"/>
        </w:rPr>
      </w:pPr>
    </w:p>
    <w:p w:rsidR="00A434E4" w:rsidRPr="001859A3" w:rsidRDefault="00A434E4" w:rsidP="00A434E4">
      <w:pPr>
        <w:pStyle w:val="BasicParagraph"/>
        <w:tabs>
          <w:tab w:val="left" w:pos="240"/>
        </w:tabs>
        <w:rPr>
          <w:rFonts w:ascii="Helvetica LT Narrow" w:hAnsi="Helvetica LT Narrow" w:cs="Helvetica LT Narrow"/>
          <w:b/>
          <w:bCs/>
          <w:spacing w:val="-3"/>
          <w:sz w:val="18"/>
          <w:szCs w:val="18"/>
        </w:rPr>
      </w:pPr>
      <w:r>
        <w:rPr>
          <w:rFonts w:ascii="Helvetica LT Narrow" w:hAnsi="Helvetica LT Narrow" w:cs="Helvetica LT Narrow"/>
          <w:spacing w:val="-3"/>
          <w:sz w:val="18"/>
          <w:szCs w:val="18"/>
        </w:rPr>
        <w:t>Flip-on protection glasses.</w:t>
      </w:r>
      <w:r>
        <w:rPr>
          <w:rFonts w:ascii="Helvetica LT Narrow" w:hAnsi="Helvetica LT Narrow" w:cs="Helvetica LT Narrow"/>
          <w:b/>
          <w:bCs/>
          <w:spacing w:val="-3"/>
          <w:sz w:val="18"/>
          <w:szCs w:val="18"/>
        </w:rPr>
        <w:t xml:space="preserve"> </w:t>
      </w:r>
      <w:r>
        <w:rPr>
          <w:rFonts w:ascii="Helvetica LT Narrow" w:hAnsi="Helvetica LT Narrow" w:cs="Helvetica LT Narrow"/>
          <w:b/>
          <w:bCs/>
          <w:spacing w:val="-3"/>
          <w:sz w:val="18"/>
          <w:szCs w:val="18"/>
        </w:rPr>
        <w:br/>
        <w:t>Item No. 13901</w:t>
      </w:r>
    </w:p>
    <w:sectPr w:rsidR="00A434E4" w:rsidRPr="001859A3" w:rsidSect="00281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LT Narro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58"/>
    <w:rsid w:val="001859A3"/>
    <w:rsid w:val="00281D81"/>
    <w:rsid w:val="00762F3E"/>
    <w:rsid w:val="00A434E4"/>
    <w:rsid w:val="00BD18FF"/>
    <w:rsid w:val="00DC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DC4F58"/>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NoParagraphStyle">
    <w:name w:val="[No Paragraph Style]"/>
    <w:rsid w:val="00A434E4"/>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cParagraph">
    <w:name w:val="[Basic Paragraph]"/>
    <w:basedOn w:val="Normal"/>
    <w:uiPriority w:val="99"/>
    <w:rsid w:val="00DC4F58"/>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NoParagraphStyle">
    <w:name w:val="[No Paragraph Style]"/>
    <w:rsid w:val="00A434E4"/>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1658</Words>
  <Characters>10120</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Allianceteam</dc:creator>
  <cp:lastModifiedBy>Administrator / CMS Dental</cp:lastModifiedBy>
  <cp:revision>2</cp:revision>
  <dcterms:created xsi:type="dcterms:W3CDTF">2011-05-31T11:26:00Z</dcterms:created>
  <dcterms:modified xsi:type="dcterms:W3CDTF">2011-05-31T11:26:00Z</dcterms:modified>
</cp:coreProperties>
</file>